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661" w:rsidRPr="00345965" w:rsidRDefault="00360661" w:rsidP="00360661">
      <w:pPr>
        <w:spacing w:after="0" w:line="240" w:lineRule="auto"/>
        <w:ind w:left="120" w:right="-143"/>
        <w:jc w:val="center"/>
        <w:rPr>
          <w:sz w:val="24"/>
          <w:szCs w:val="24"/>
          <w:lang w:val="ru-RU"/>
        </w:rPr>
      </w:pPr>
      <w:bookmarkStart w:id="0" w:name="block-53445500"/>
      <w:r w:rsidRPr="00345965">
        <w:rPr>
          <w:rFonts w:ascii="Times New Roman" w:hAnsi="Times New Roman"/>
          <w:b/>
          <w:color w:val="000000"/>
          <w:sz w:val="24"/>
          <w:szCs w:val="24"/>
          <w:lang w:val="ru-RU"/>
        </w:rPr>
        <w:t>МУНИЦИПАЛЬНОЕ БЮДЖЕТНОЕ ОБЩЕОБРАЗОВАТЕЛЬНОЕ УЧРЕЖДЕНИЕ СРЕДНЯЯ ОБЩЕОБРАЗОВАТЕЛЬНАЯ ШКОЛА № 4</w:t>
      </w:r>
    </w:p>
    <w:p w:rsidR="00360661" w:rsidRPr="00345965" w:rsidRDefault="00360661" w:rsidP="00360661">
      <w:pPr>
        <w:spacing w:after="0" w:line="240" w:lineRule="auto"/>
        <w:ind w:left="120" w:right="-284"/>
        <w:jc w:val="center"/>
        <w:rPr>
          <w:sz w:val="24"/>
          <w:szCs w:val="24"/>
          <w:lang w:val="ru-RU"/>
        </w:rPr>
      </w:pPr>
      <w:r w:rsidRPr="00345965">
        <w:rPr>
          <w:rFonts w:ascii="Times New Roman" w:hAnsi="Times New Roman"/>
          <w:b/>
          <w:color w:val="000000"/>
          <w:sz w:val="24"/>
          <w:szCs w:val="24"/>
          <w:lang w:val="ru-RU"/>
        </w:rPr>
        <w:t>(МБОУ СОШ № 4)</w:t>
      </w:r>
    </w:p>
    <w:tbl>
      <w:tblPr>
        <w:tblStyle w:val="ac"/>
        <w:tblpPr w:leftFromText="180" w:rightFromText="180" w:vertAnchor="text" w:horzAnchor="page" w:tblpX="757" w:tblpY="230"/>
        <w:tblW w:w="1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7"/>
        <w:gridCol w:w="3819"/>
        <w:gridCol w:w="3118"/>
      </w:tblGrid>
      <w:tr w:rsidR="00164A8E" w:rsidTr="00164A8E">
        <w:trPr>
          <w:trHeight w:val="919"/>
        </w:trPr>
        <w:tc>
          <w:tcPr>
            <w:tcW w:w="4107" w:type="dxa"/>
          </w:tcPr>
          <w:p w:rsidR="00164A8E" w:rsidRDefault="00164A8E" w:rsidP="00164A8E">
            <w:pPr>
              <w:pStyle w:val="ae"/>
              <w:spacing w:line="242" w:lineRule="auto"/>
              <w:ind w:right="303"/>
              <w:rPr>
                <w:b/>
                <w:spacing w:val="-4"/>
              </w:rPr>
            </w:pPr>
            <w:r w:rsidRPr="00345965">
              <w:rPr>
                <w:b/>
              </w:rPr>
              <w:t>РАССМОТРЕНО</w:t>
            </w:r>
            <w:r w:rsidRPr="00345965">
              <w:rPr>
                <w:b/>
                <w:spacing w:val="-4"/>
              </w:rPr>
              <w:t xml:space="preserve"> </w:t>
            </w:r>
          </w:p>
          <w:p w:rsidR="00164A8E" w:rsidRPr="00345965" w:rsidRDefault="00164A8E" w:rsidP="00164A8E">
            <w:pPr>
              <w:pStyle w:val="ae"/>
              <w:spacing w:line="242" w:lineRule="auto"/>
              <w:ind w:right="-242"/>
              <w:rPr>
                <w:b/>
              </w:rPr>
            </w:pPr>
            <w:r>
              <w:rPr>
                <w:b/>
              </w:rPr>
              <w:t>П</w:t>
            </w:r>
            <w:r w:rsidRPr="00345965">
              <w:rPr>
                <w:b/>
              </w:rPr>
              <w:t>ротокол</w:t>
            </w:r>
            <w:r w:rsidRPr="00345965">
              <w:rPr>
                <w:b/>
                <w:spacing w:val="-3"/>
              </w:rPr>
              <w:t xml:space="preserve"> </w:t>
            </w:r>
            <w:r w:rsidRPr="00345965">
              <w:rPr>
                <w:b/>
              </w:rPr>
              <w:t>от</w:t>
            </w:r>
            <w:r w:rsidRPr="00345965">
              <w:rPr>
                <w:b/>
                <w:spacing w:val="-3"/>
              </w:rPr>
              <w:t xml:space="preserve"> </w:t>
            </w:r>
            <w:r w:rsidRPr="00345965">
              <w:rPr>
                <w:b/>
              </w:rPr>
              <w:t>25</w:t>
            </w:r>
            <w:r w:rsidRPr="00345965">
              <w:rPr>
                <w:b/>
                <w:spacing w:val="-3"/>
              </w:rPr>
              <w:t xml:space="preserve"> </w:t>
            </w:r>
            <w:r w:rsidRPr="00345965">
              <w:rPr>
                <w:b/>
              </w:rPr>
              <w:t>августа</w:t>
            </w:r>
            <w:r w:rsidRPr="00345965">
              <w:rPr>
                <w:b/>
                <w:spacing w:val="-4"/>
              </w:rPr>
              <w:t xml:space="preserve"> </w:t>
            </w:r>
            <w:r w:rsidRPr="00345965">
              <w:rPr>
                <w:b/>
              </w:rPr>
              <w:t>2025</w:t>
            </w:r>
            <w:r w:rsidRPr="00345965">
              <w:rPr>
                <w:b/>
                <w:spacing w:val="-3"/>
              </w:rPr>
              <w:t xml:space="preserve"> </w:t>
            </w:r>
            <w:r w:rsidRPr="00345965">
              <w:rPr>
                <w:b/>
              </w:rPr>
              <w:t>г.</w:t>
            </w:r>
            <w:r>
              <w:rPr>
                <w:b/>
              </w:rPr>
              <w:t xml:space="preserve"> </w:t>
            </w:r>
            <w:r w:rsidRPr="00345965">
              <w:rPr>
                <w:b/>
              </w:rPr>
              <w:t>№</w:t>
            </w:r>
            <w:r w:rsidRPr="00345965">
              <w:rPr>
                <w:b/>
                <w:spacing w:val="-4"/>
              </w:rPr>
              <w:t xml:space="preserve"> </w:t>
            </w:r>
            <w:r>
              <w:rPr>
                <w:b/>
                <w:spacing w:val="-4"/>
              </w:rPr>
              <w:t>1</w:t>
            </w:r>
            <w:r w:rsidRPr="00345965">
              <w:rPr>
                <w:b/>
              </w:rPr>
              <w:t xml:space="preserve"> </w:t>
            </w:r>
          </w:p>
          <w:p w:rsidR="00164A8E" w:rsidRDefault="00164A8E" w:rsidP="00164A8E">
            <w:pPr>
              <w:pStyle w:val="ae"/>
              <w:spacing w:line="242" w:lineRule="auto"/>
              <w:ind w:right="303"/>
              <w:rPr>
                <w:b/>
                <w:spacing w:val="-4"/>
              </w:rPr>
            </w:pPr>
            <w:r>
              <w:rPr>
                <w:b/>
              </w:rPr>
              <w:t>заседания</w:t>
            </w:r>
            <w:r w:rsidRPr="00345965">
              <w:rPr>
                <w:b/>
                <w:spacing w:val="-3"/>
              </w:rPr>
              <w:t xml:space="preserve"> </w:t>
            </w:r>
            <w:r>
              <w:rPr>
                <w:b/>
                <w:spacing w:val="-3"/>
              </w:rPr>
              <w:t>Ш</w:t>
            </w:r>
            <w:r w:rsidRPr="00345965">
              <w:rPr>
                <w:b/>
              </w:rPr>
              <w:t>МО</w:t>
            </w:r>
            <w:r w:rsidRPr="00345965">
              <w:rPr>
                <w:b/>
                <w:spacing w:val="-4"/>
              </w:rPr>
              <w:t xml:space="preserve"> </w:t>
            </w:r>
          </w:p>
          <w:p w:rsidR="00164A8E" w:rsidRDefault="00164A8E" w:rsidP="00164A8E">
            <w:pPr>
              <w:pStyle w:val="ae"/>
              <w:spacing w:line="242" w:lineRule="auto"/>
              <w:ind w:right="-242"/>
            </w:pPr>
          </w:p>
        </w:tc>
        <w:tc>
          <w:tcPr>
            <w:tcW w:w="3819" w:type="dxa"/>
          </w:tcPr>
          <w:p w:rsidR="00164A8E" w:rsidRDefault="00164A8E" w:rsidP="00164A8E">
            <w:pPr>
              <w:pStyle w:val="ae"/>
              <w:spacing w:line="242" w:lineRule="auto"/>
              <w:ind w:left="107" w:right="34"/>
              <w:rPr>
                <w:b/>
              </w:rPr>
            </w:pPr>
            <w:r w:rsidRPr="00345965">
              <w:rPr>
                <w:b/>
              </w:rPr>
              <w:t xml:space="preserve">СОГЛАСОВАНО </w:t>
            </w:r>
          </w:p>
          <w:p w:rsidR="00164A8E" w:rsidRDefault="00164A8E" w:rsidP="00164A8E">
            <w:pPr>
              <w:pStyle w:val="ae"/>
              <w:spacing w:line="242" w:lineRule="auto"/>
              <w:ind w:left="107" w:right="34"/>
              <w:rPr>
                <w:b/>
              </w:rPr>
            </w:pPr>
            <w:r>
              <w:rPr>
                <w:b/>
              </w:rPr>
              <w:t xml:space="preserve">Заместитель </w:t>
            </w:r>
            <w:r w:rsidRPr="00345965">
              <w:rPr>
                <w:b/>
              </w:rPr>
              <w:t xml:space="preserve">директора </w:t>
            </w:r>
          </w:p>
          <w:p w:rsidR="00164A8E" w:rsidRDefault="00164A8E" w:rsidP="00164A8E">
            <w:pPr>
              <w:pStyle w:val="ae"/>
              <w:spacing w:line="242" w:lineRule="auto"/>
              <w:ind w:left="107" w:right="34"/>
              <w:rPr>
                <w:b/>
              </w:rPr>
            </w:pPr>
            <w:r w:rsidRPr="00345965">
              <w:rPr>
                <w:b/>
              </w:rPr>
              <w:t>по УВР</w:t>
            </w:r>
            <w:r>
              <w:rPr>
                <w:b/>
              </w:rPr>
              <w:t xml:space="preserve"> </w:t>
            </w:r>
          </w:p>
          <w:p w:rsidR="00164A8E" w:rsidRDefault="00164A8E" w:rsidP="00164A8E">
            <w:pPr>
              <w:pStyle w:val="ae"/>
              <w:spacing w:line="242" w:lineRule="auto"/>
              <w:ind w:left="107" w:right="34"/>
              <w:rPr>
                <w:b/>
              </w:rPr>
            </w:pPr>
            <w:r>
              <w:rPr>
                <w:b/>
              </w:rPr>
              <w:t>Колесникова Е.В.</w:t>
            </w:r>
          </w:p>
          <w:p w:rsidR="00164A8E" w:rsidRPr="00345965" w:rsidRDefault="00164A8E" w:rsidP="00164A8E">
            <w:pPr>
              <w:pStyle w:val="ae"/>
              <w:spacing w:line="242" w:lineRule="auto"/>
              <w:ind w:left="107" w:right="34"/>
              <w:rPr>
                <w:b/>
              </w:rPr>
            </w:pPr>
            <w:r>
              <w:rPr>
                <w:b/>
              </w:rPr>
              <w:t>26 августа 2025 г.</w:t>
            </w:r>
          </w:p>
          <w:p w:rsidR="00164A8E" w:rsidRDefault="00164A8E" w:rsidP="00164A8E">
            <w:pPr>
              <w:rPr>
                <w:lang w:val="ru-RU"/>
              </w:rPr>
            </w:pPr>
          </w:p>
        </w:tc>
        <w:tc>
          <w:tcPr>
            <w:tcW w:w="3118" w:type="dxa"/>
          </w:tcPr>
          <w:p w:rsidR="00164A8E" w:rsidRDefault="00164A8E" w:rsidP="00164A8E">
            <w:pPr>
              <w:pStyle w:val="ae"/>
              <w:rPr>
                <w:b/>
                <w:spacing w:val="-2"/>
              </w:rPr>
            </w:pPr>
            <w:r>
              <w:rPr>
                <w:b/>
                <w:spacing w:val="-2"/>
              </w:rPr>
              <w:t>УТВЕРЖДЕНА</w:t>
            </w:r>
          </w:p>
          <w:p w:rsidR="00164A8E" w:rsidRDefault="00164A8E" w:rsidP="00164A8E">
            <w:pPr>
              <w:pStyle w:val="ae"/>
              <w:rPr>
                <w:b/>
              </w:rPr>
            </w:pPr>
            <w:r w:rsidRPr="00407FE4">
              <w:rPr>
                <w:b/>
              </w:rPr>
              <w:t>приказом</w:t>
            </w:r>
            <w:r w:rsidRPr="00407FE4">
              <w:rPr>
                <w:b/>
                <w:spacing w:val="-15"/>
              </w:rPr>
              <w:t xml:space="preserve"> </w:t>
            </w:r>
            <w:r w:rsidRPr="00407FE4">
              <w:rPr>
                <w:b/>
              </w:rPr>
              <w:t>директора</w:t>
            </w:r>
          </w:p>
          <w:p w:rsidR="00164A8E" w:rsidRPr="00FB655C" w:rsidRDefault="00164A8E" w:rsidP="00164A8E">
            <w:pPr>
              <w:pStyle w:val="ae"/>
              <w:rPr>
                <w:b/>
                <w:spacing w:val="-2"/>
              </w:rPr>
            </w:pPr>
            <w:r>
              <w:rPr>
                <w:b/>
              </w:rPr>
              <w:t>МБОУ СОШ № 4</w:t>
            </w:r>
            <w:r w:rsidRPr="00407FE4">
              <w:rPr>
                <w:b/>
              </w:rPr>
              <w:t xml:space="preserve"> </w:t>
            </w:r>
          </w:p>
          <w:p w:rsidR="00164A8E" w:rsidRPr="00345965" w:rsidRDefault="00164A8E" w:rsidP="00D21445">
            <w:pPr>
              <w:rPr>
                <w:rFonts w:ascii="Times New Roman" w:hAnsi="Times New Roman" w:cs="Times New Roman"/>
                <w:sz w:val="24"/>
                <w:szCs w:val="24"/>
                <w:lang w:val="ru-RU"/>
              </w:rPr>
            </w:pPr>
            <w:proofErr w:type="spellStart"/>
            <w:r w:rsidRPr="00345965">
              <w:rPr>
                <w:rFonts w:ascii="Times New Roman" w:hAnsi="Times New Roman" w:cs="Times New Roman"/>
                <w:b/>
                <w:sz w:val="24"/>
                <w:szCs w:val="24"/>
              </w:rPr>
              <w:t>от</w:t>
            </w:r>
            <w:proofErr w:type="spellEnd"/>
            <w:r w:rsidRPr="00345965">
              <w:rPr>
                <w:rFonts w:ascii="Times New Roman" w:hAnsi="Times New Roman" w:cs="Times New Roman"/>
                <w:b/>
                <w:spacing w:val="-5"/>
                <w:sz w:val="24"/>
                <w:szCs w:val="24"/>
              </w:rPr>
              <w:t xml:space="preserve"> </w:t>
            </w:r>
            <w:r w:rsidRPr="00345965">
              <w:rPr>
                <w:rFonts w:ascii="Times New Roman" w:hAnsi="Times New Roman" w:cs="Times New Roman"/>
                <w:b/>
                <w:sz w:val="24"/>
                <w:szCs w:val="24"/>
              </w:rPr>
              <w:t>28.08.2025</w:t>
            </w:r>
            <w:r w:rsidRPr="00345965">
              <w:rPr>
                <w:rFonts w:ascii="Times New Roman" w:hAnsi="Times New Roman" w:cs="Times New Roman"/>
                <w:b/>
                <w:spacing w:val="-5"/>
                <w:sz w:val="24"/>
                <w:szCs w:val="24"/>
              </w:rPr>
              <w:t xml:space="preserve"> </w:t>
            </w:r>
            <w:r w:rsidRPr="00345965">
              <w:rPr>
                <w:rFonts w:ascii="Times New Roman" w:hAnsi="Times New Roman" w:cs="Times New Roman"/>
                <w:b/>
                <w:sz w:val="24"/>
                <w:szCs w:val="24"/>
              </w:rPr>
              <w:t>№</w:t>
            </w:r>
            <w:r w:rsidRPr="00345965">
              <w:rPr>
                <w:rFonts w:ascii="Times New Roman" w:hAnsi="Times New Roman" w:cs="Times New Roman"/>
                <w:b/>
                <w:spacing w:val="-4"/>
                <w:sz w:val="24"/>
                <w:szCs w:val="24"/>
              </w:rPr>
              <w:t xml:space="preserve"> </w:t>
            </w:r>
            <w:r>
              <w:rPr>
                <w:rFonts w:ascii="Times New Roman" w:hAnsi="Times New Roman" w:cs="Times New Roman"/>
                <w:b/>
                <w:spacing w:val="-4"/>
                <w:sz w:val="24"/>
                <w:szCs w:val="24"/>
              </w:rPr>
              <w:t>1</w:t>
            </w:r>
            <w:r>
              <w:rPr>
                <w:rFonts w:ascii="Times New Roman" w:hAnsi="Times New Roman" w:cs="Times New Roman"/>
                <w:b/>
                <w:spacing w:val="-4"/>
                <w:sz w:val="24"/>
                <w:szCs w:val="24"/>
                <w:lang w:val="ru-RU"/>
              </w:rPr>
              <w:t>5</w:t>
            </w:r>
            <w:r w:rsidR="00D21445">
              <w:rPr>
                <w:rFonts w:ascii="Times New Roman" w:hAnsi="Times New Roman" w:cs="Times New Roman"/>
                <w:b/>
                <w:spacing w:val="-4"/>
                <w:sz w:val="24"/>
                <w:szCs w:val="24"/>
                <w:lang w:val="ru-RU"/>
              </w:rPr>
              <w:t>6</w:t>
            </w:r>
          </w:p>
        </w:tc>
      </w:tr>
    </w:tbl>
    <w:p w:rsidR="00360661" w:rsidRPr="00345965" w:rsidRDefault="00360661" w:rsidP="00360661">
      <w:pPr>
        <w:spacing w:after="0"/>
        <w:ind w:left="120"/>
        <w:rPr>
          <w:lang w:val="ru-RU"/>
        </w:rPr>
      </w:pPr>
    </w:p>
    <w:p w:rsidR="00360661" w:rsidRPr="00360661" w:rsidRDefault="00360661" w:rsidP="00164A8E">
      <w:pPr>
        <w:spacing w:after="0"/>
        <w:rPr>
          <w:lang w:val="ru-RU"/>
        </w:rPr>
      </w:pPr>
    </w:p>
    <w:p w:rsidR="003C6C33" w:rsidRPr="00360661" w:rsidRDefault="003C6C33">
      <w:pPr>
        <w:spacing w:after="0"/>
        <w:ind w:left="120"/>
        <w:rPr>
          <w:lang w:val="ru-RU"/>
        </w:rPr>
      </w:pPr>
    </w:p>
    <w:p w:rsidR="003309F0" w:rsidRDefault="003309F0" w:rsidP="00164A8E">
      <w:pPr>
        <w:spacing w:after="0" w:line="240" w:lineRule="auto"/>
        <w:ind w:left="120"/>
        <w:jc w:val="center"/>
        <w:rPr>
          <w:rFonts w:ascii="Times New Roman" w:hAnsi="Times New Roman"/>
          <w:b/>
          <w:color w:val="000000"/>
          <w:sz w:val="28"/>
          <w:lang w:val="ru-RU"/>
        </w:rPr>
      </w:pPr>
    </w:p>
    <w:p w:rsidR="003309F0" w:rsidRDefault="003309F0" w:rsidP="00164A8E">
      <w:pPr>
        <w:spacing w:after="0" w:line="240" w:lineRule="auto"/>
        <w:ind w:left="120"/>
        <w:jc w:val="center"/>
        <w:rPr>
          <w:rFonts w:ascii="Times New Roman" w:hAnsi="Times New Roman"/>
          <w:b/>
          <w:color w:val="000000"/>
          <w:sz w:val="28"/>
          <w:lang w:val="ru-RU"/>
        </w:rPr>
      </w:pPr>
    </w:p>
    <w:p w:rsidR="00360661" w:rsidRPr="00164A8E" w:rsidRDefault="00164A8E" w:rsidP="00164A8E">
      <w:pPr>
        <w:spacing w:after="0" w:line="240" w:lineRule="auto"/>
        <w:ind w:left="120"/>
        <w:jc w:val="center"/>
        <w:rPr>
          <w:lang w:val="ru-RU"/>
        </w:rPr>
      </w:pPr>
      <w:r>
        <w:rPr>
          <w:rFonts w:ascii="Times New Roman" w:hAnsi="Times New Roman"/>
          <w:b/>
          <w:color w:val="000000"/>
          <w:sz w:val="28"/>
          <w:lang w:val="ru-RU"/>
        </w:rPr>
        <w:t xml:space="preserve">Рабочая программа по учебному </w:t>
      </w:r>
      <w:proofErr w:type="gramStart"/>
      <w:r>
        <w:rPr>
          <w:rFonts w:ascii="Times New Roman" w:hAnsi="Times New Roman"/>
          <w:b/>
          <w:color w:val="000000"/>
          <w:sz w:val="28"/>
          <w:lang w:val="ru-RU"/>
        </w:rPr>
        <w:t xml:space="preserve">курсу </w:t>
      </w:r>
      <w:r w:rsidR="00360661" w:rsidRPr="00360661">
        <w:rPr>
          <w:rFonts w:ascii="Times New Roman" w:hAnsi="Times New Roman"/>
          <w:b/>
          <w:color w:val="000000"/>
          <w:sz w:val="28"/>
          <w:lang w:val="ru-RU"/>
        </w:rPr>
        <w:t xml:space="preserve"> «</w:t>
      </w:r>
      <w:proofErr w:type="gramEnd"/>
      <w:r w:rsidR="001D3EA8">
        <w:rPr>
          <w:rFonts w:ascii="Times New Roman" w:hAnsi="Times New Roman"/>
          <w:b/>
          <w:color w:val="000000"/>
          <w:sz w:val="28"/>
          <w:lang w:val="ru-RU"/>
        </w:rPr>
        <w:t>Тег-регби</w:t>
      </w:r>
      <w:r w:rsidR="00360661" w:rsidRPr="00360661">
        <w:rPr>
          <w:rFonts w:ascii="Times New Roman" w:hAnsi="Times New Roman"/>
          <w:b/>
          <w:color w:val="000000"/>
          <w:sz w:val="28"/>
          <w:lang w:val="ru-RU"/>
        </w:rPr>
        <w:t xml:space="preserve">» </w:t>
      </w:r>
    </w:p>
    <w:p w:rsidR="003C6C33" w:rsidRPr="00360661" w:rsidRDefault="00164A8E" w:rsidP="00164A8E">
      <w:pPr>
        <w:spacing w:after="0" w:line="240" w:lineRule="auto"/>
        <w:ind w:left="120"/>
        <w:jc w:val="center"/>
        <w:rPr>
          <w:lang w:val="ru-RU"/>
        </w:rPr>
      </w:pPr>
      <w:r>
        <w:rPr>
          <w:rFonts w:ascii="Times New Roman" w:hAnsi="Times New Roman"/>
          <w:color w:val="000000"/>
          <w:sz w:val="28"/>
          <w:lang w:val="ru-RU"/>
        </w:rPr>
        <w:t>(</w:t>
      </w:r>
      <w:r w:rsidR="00360661" w:rsidRPr="00360661">
        <w:rPr>
          <w:rFonts w:ascii="Times New Roman" w:hAnsi="Times New Roman"/>
          <w:color w:val="000000"/>
          <w:sz w:val="28"/>
          <w:lang w:val="ru-RU"/>
        </w:rPr>
        <w:t xml:space="preserve">для обучающихся </w:t>
      </w:r>
      <w:r w:rsidR="001D3EA8">
        <w:rPr>
          <w:rFonts w:ascii="Times New Roman" w:hAnsi="Times New Roman"/>
          <w:color w:val="000000"/>
          <w:sz w:val="28"/>
          <w:lang w:val="ru-RU"/>
        </w:rPr>
        <w:t xml:space="preserve">6-х </w:t>
      </w:r>
      <w:r w:rsidR="00360661" w:rsidRPr="00360661">
        <w:rPr>
          <w:rFonts w:ascii="Times New Roman" w:hAnsi="Times New Roman"/>
          <w:color w:val="000000"/>
          <w:sz w:val="28"/>
          <w:lang w:val="ru-RU"/>
        </w:rPr>
        <w:t>классов</w:t>
      </w:r>
      <w:r>
        <w:rPr>
          <w:rFonts w:ascii="Times New Roman" w:hAnsi="Times New Roman"/>
          <w:color w:val="000000"/>
          <w:sz w:val="28"/>
          <w:lang w:val="ru-RU"/>
        </w:rPr>
        <w:t>)</w:t>
      </w:r>
      <w:r w:rsidR="00360661" w:rsidRPr="00360661">
        <w:rPr>
          <w:rFonts w:ascii="Times New Roman" w:hAnsi="Times New Roman"/>
          <w:color w:val="000000"/>
          <w:sz w:val="28"/>
          <w:lang w:val="ru-RU"/>
        </w:rPr>
        <w:t xml:space="preserve"> </w:t>
      </w:r>
    </w:p>
    <w:p w:rsidR="003309F0" w:rsidRDefault="003309F0" w:rsidP="00164A8E">
      <w:pPr>
        <w:spacing w:after="0" w:line="240" w:lineRule="auto"/>
        <w:jc w:val="both"/>
        <w:rPr>
          <w:rFonts w:ascii="Times New Roman" w:hAnsi="Times New Roman"/>
          <w:b/>
          <w:color w:val="000000"/>
          <w:sz w:val="24"/>
          <w:szCs w:val="24"/>
          <w:lang w:val="ru-RU"/>
        </w:rPr>
      </w:pPr>
      <w:bookmarkStart w:id="1" w:name="block-53445503"/>
      <w:bookmarkEnd w:id="0"/>
    </w:p>
    <w:p w:rsidR="003C6C33" w:rsidRPr="00360661" w:rsidRDefault="00360661" w:rsidP="003309F0">
      <w:pPr>
        <w:spacing w:after="0" w:line="240" w:lineRule="auto"/>
        <w:jc w:val="center"/>
        <w:rPr>
          <w:sz w:val="24"/>
          <w:szCs w:val="24"/>
          <w:lang w:val="ru-RU"/>
        </w:rPr>
      </w:pPr>
      <w:r w:rsidRPr="00360661">
        <w:rPr>
          <w:rFonts w:ascii="Times New Roman" w:hAnsi="Times New Roman"/>
          <w:b/>
          <w:color w:val="000000"/>
          <w:sz w:val="24"/>
          <w:szCs w:val="24"/>
          <w:lang w:val="ru-RU"/>
        </w:rPr>
        <w:t>П</w:t>
      </w:r>
      <w:bookmarkStart w:id="2" w:name="_GoBack"/>
      <w:bookmarkEnd w:id="2"/>
      <w:r w:rsidRPr="00360661">
        <w:rPr>
          <w:rFonts w:ascii="Times New Roman" w:hAnsi="Times New Roman"/>
          <w:b/>
          <w:color w:val="000000"/>
          <w:sz w:val="24"/>
          <w:szCs w:val="24"/>
          <w:lang w:val="ru-RU"/>
        </w:rPr>
        <w:t>ОЯСНИТЕЛЬНАЯ ЗАПИСКА</w:t>
      </w:r>
    </w:p>
    <w:p w:rsidR="003C6C33" w:rsidRPr="00360661" w:rsidRDefault="00360661" w:rsidP="00360661">
      <w:pPr>
        <w:spacing w:after="0" w:line="240" w:lineRule="auto"/>
        <w:ind w:firstLine="600"/>
        <w:jc w:val="both"/>
        <w:rPr>
          <w:sz w:val="24"/>
          <w:szCs w:val="24"/>
          <w:lang w:val="ru-RU"/>
        </w:rPr>
      </w:pPr>
      <w:r w:rsidRPr="00426C4D">
        <w:rPr>
          <w:rFonts w:ascii="Times New Roman" w:hAnsi="Times New Roman"/>
          <w:color w:val="000000"/>
          <w:sz w:val="24"/>
          <w:szCs w:val="24"/>
          <w:lang w:val="ru-RU"/>
        </w:rPr>
        <w:t xml:space="preserve">Программа по </w:t>
      </w:r>
      <w:r w:rsidR="001D3EA8" w:rsidRPr="00426C4D">
        <w:rPr>
          <w:rFonts w:ascii="Times New Roman" w:hAnsi="Times New Roman"/>
          <w:color w:val="000000"/>
          <w:sz w:val="24"/>
          <w:szCs w:val="24"/>
          <w:lang w:val="ru-RU"/>
        </w:rPr>
        <w:t>«Тег-регби»</w:t>
      </w:r>
      <w:r w:rsidRPr="00426C4D">
        <w:rPr>
          <w:rFonts w:ascii="Times New Roman" w:hAnsi="Times New Roman"/>
          <w:color w:val="000000"/>
          <w:sz w:val="24"/>
          <w:szCs w:val="24"/>
          <w:lang w:val="ru-RU"/>
        </w:rPr>
        <w:t xml:space="preserve"> на уровне </w:t>
      </w:r>
      <w:r w:rsidR="00426C4D" w:rsidRPr="00426C4D">
        <w:rPr>
          <w:rFonts w:ascii="Times New Roman" w:hAnsi="Times New Roman"/>
          <w:color w:val="000000"/>
          <w:sz w:val="24"/>
          <w:szCs w:val="24"/>
          <w:lang w:val="ru-RU"/>
        </w:rPr>
        <w:t>основного</w:t>
      </w:r>
      <w:r w:rsidRPr="00426C4D">
        <w:rPr>
          <w:rFonts w:ascii="Times New Roman" w:hAnsi="Times New Roman"/>
          <w:color w:val="000000"/>
          <w:sz w:val="24"/>
          <w:szCs w:val="24"/>
          <w:lang w:val="ru-RU"/>
        </w:rPr>
        <w:t xml:space="preserve"> общего образования составлена на основе требований к результатам освоения программы </w:t>
      </w:r>
      <w:r w:rsidR="005962F5">
        <w:rPr>
          <w:rFonts w:ascii="Times New Roman" w:hAnsi="Times New Roman"/>
          <w:color w:val="000000"/>
          <w:sz w:val="24"/>
          <w:szCs w:val="24"/>
          <w:lang w:val="ru-RU"/>
        </w:rPr>
        <w:t>основного</w:t>
      </w:r>
      <w:r w:rsidRPr="00426C4D">
        <w:rPr>
          <w:rFonts w:ascii="Times New Roman" w:hAnsi="Times New Roman"/>
          <w:color w:val="000000"/>
          <w:sz w:val="24"/>
          <w:szCs w:val="24"/>
          <w:lang w:val="ru-RU"/>
        </w:rPr>
        <w:t xml:space="preserve"> общего образования ФГОС НОО, а также ориентирована на целевые приоритеты духовно-нравственного</w:t>
      </w:r>
      <w:r w:rsidRPr="00360661">
        <w:rPr>
          <w:rFonts w:ascii="Times New Roman" w:hAnsi="Times New Roman"/>
          <w:color w:val="000000"/>
          <w:sz w:val="24"/>
          <w:szCs w:val="24"/>
          <w:lang w:val="ru-RU"/>
        </w:rPr>
        <w:t xml:space="preserve"> развития, воспитания и социализации обучающихся, сформулированные в федеральной рабочей программе воспитания.</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При создании программы по </w:t>
      </w:r>
      <w:r w:rsidR="001D3EA8">
        <w:rPr>
          <w:rFonts w:ascii="Times New Roman" w:hAnsi="Times New Roman"/>
          <w:color w:val="000000"/>
          <w:sz w:val="24"/>
          <w:szCs w:val="24"/>
          <w:lang w:val="ru-RU"/>
        </w:rPr>
        <w:t>тег-регби</w:t>
      </w:r>
      <w:r w:rsidRPr="00360661">
        <w:rPr>
          <w:rFonts w:ascii="Times New Roman" w:hAnsi="Times New Roman"/>
          <w:color w:val="000000"/>
          <w:sz w:val="24"/>
          <w:szCs w:val="24"/>
          <w:lang w:val="ru-RU"/>
        </w:rPr>
        <w:t xml:space="preserve">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В </w:t>
      </w:r>
      <w:r w:rsidR="00D21445">
        <w:rPr>
          <w:rFonts w:ascii="Times New Roman" w:hAnsi="Times New Roman"/>
          <w:color w:val="000000"/>
          <w:sz w:val="24"/>
          <w:szCs w:val="24"/>
          <w:lang w:val="ru-RU"/>
        </w:rPr>
        <w:t xml:space="preserve">рабочей </w:t>
      </w:r>
      <w:r w:rsidRPr="00360661">
        <w:rPr>
          <w:rFonts w:ascii="Times New Roman" w:hAnsi="Times New Roman"/>
          <w:color w:val="000000"/>
          <w:sz w:val="24"/>
          <w:szCs w:val="24"/>
          <w:lang w:val="ru-RU"/>
        </w:rPr>
        <w:t xml:space="preserve">программе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Изучение учебного предмета «</w:t>
      </w:r>
      <w:r w:rsidR="001D3EA8">
        <w:rPr>
          <w:rFonts w:ascii="Times New Roman" w:hAnsi="Times New Roman"/>
          <w:color w:val="000000"/>
          <w:sz w:val="24"/>
          <w:szCs w:val="24"/>
          <w:lang w:val="ru-RU"/>
        </w:rPr>
        <w:t xml:space="preserve">Тег-регби» имеет важное </w:t>
      </w:r>
      <w:r w:rsidRPr="00360661">
        <w:rPr>
          <w:rFonts w:ascii="Times New Roman" w:hAnsi="Times New Roman"/>
          <w:color w:val="000000"/>
          <w:sz w:val="24"/>
          <w:szCs w:val="24"/>
          <w:lang w:val="ru-RU"/>
        </w:rPr>
        <w:t xml:space="preserve">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3C6C33" w:rsidRPr="00360661" w:rsidRDefault="00360661" w:rsidP="00360661">
      <w:pPr>
        <w:spacing w:after="0" w:line="240" w:lineRule="auto"/>
        <w:ind w:firstLine="600"/>
        <w:jc w:val="both"/>
        <w:rPr>
          <w:sz w:val="24"/>
          <w:szCs w:val="24"/>
          <w:lang w:val="ru-RU"/>
        </w:rPr>
      </w:pPr>
      <w:proofErr w:type="gramStart"/>
      <w:r w:rsidRPr="00360661">
        <w:rPr>
          <w:rFonts w:ascii="Times New Roman" w:hAnsi="Times New Roman"/>
          <w:color w:val="000000"/>
          <w:sz w:val="24"/>
          <w:szCs w:val="24"/>
          <w:lang w:val="ru-RU"/>
        </w:rPr>
        <w:t xml:space="preserve">Целью </w:t>
      </w:r>
      <w:r w:rsidR="00D21445">
        <w:rPr>
          <w:rFonts w:ascii="Times New Roman" w:hAnsi="Times New Roman"/>
          <w:color w:val="000000"/>
          <w:sz w:val="24"/>
          <w:szCs w:val="24"/>
          <w:lang w:val="ru-RU"/>
        </w:rPr>
        <w:t xml:space="preserve"> </w:t>
      </w:r>
      <w:r w:rsidRPr="00360661">
        <w:rPr>
          <w:rFonts w:ascii="Times New Roman" w:hAnsi="Times New Roman"/>
          <w:color w:val="000000"/>
          <w:sz w:val="24"/>
          <w:szCs w:val="24"/>
          <w:lang w:val="ru-RU"/>
        </w:rPr>
        <w:t>является</w:t>
      </w:r>
      <w:proofErr w:type="gramEnd"/>
      <w:r w:rsidRPr="00360661">
        <w:rPr>
          <w:rFonts w:ascii="Times New Roman" w:hAnsi="Times New Roman"/>
          <w:color w:val="000000"/>
          <w:sz w:val="24"/>
          <w:szCs w:val="24"/>
          <w:lang w:val="ru-RU"/>
        </w:rPr>
        <w:t xml:space="preserve">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r w:rsidR="001D3EA8" w:rsidRPr="00360661">
        <w:rPr>
          <w:rFonts w:ascii="Times New Roman" w:hAnsi="Times New Roman"/>
          <w:color w:val="000000"/>
          <w:sz w:val="24"/>
          <w:szCs w:val="24"/>
          <w:lang w:val="ru-RU"/>
        </w:rPr>
        <w:t>прикладное</w:t>
      </w:r>
      <w:r w:rsidRPr="00360661">
        <w:rPr>
          <w:rFonts w:ascii="Times New Roman" w:hAnsi="Times New Roman"/>
          <w:color w:val="000000"/>
          <w:sz w:val="24"/>
          <w:szCs w:val="24"/>
          <w:lang w:val="ru-RU"/>
        </w:rPr>
        <w:t xml:space="preserve">-ориентированной направленности.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Развивающая ориентация учебно</w:t>
      </w:r>
      <w:r w:rsidR="001D3EA8">
        <w:rPr>
          <w:rFonts w:ascii="Times New Roman" w:hAnsi="Times New Roman"/>
          <w:color w:val="000000"/>
          <w:sz w:val="24"/>
          <w:szCs w:val="24"/>
          <w:lang w:val="ru-RU"/>
        </w:rPr>
        <w:t>го предмета по «Тег-регби</w:t>
      </w:r>
      <w:r w:rsidRPr="00360661">
        <w:rPr>
          <w:rFonts w:ascii="Times New Roman" w:hAnsi="Times New Roman"/>
          <w:color w:val="000000"/>
          <w:sz w:val="24"/>
          <w:szCs w:val="24"/>
          <w:lang w:val="ru-RU"/>
        </w:rPr>
        <w:t>»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w:t>
      </w:r>
      <w:r w:rsidR="001D3EA8">
        <w:rPr>
          <w:rFonts w:ascii="Times New Roman" w:hAnsi="Times New Roman"/>
          <w:color w:val="000000"/>
          <w:sz w:val="24"/>
          <w:szCs w:val="24"/>
          <w:lang w:val="ru-RU"/>
        </w:rPr>
        <w:t xml:space="preserve"> </w:t>
      </w:r>
      <w:r w:rsidR="001D3EA8">
        <w:rPr>
          <w:rFonts w:ascii="Times New Roman" w:hAnsi="Times New Roman"/>
          <w:color w:val="000000"/>
          <w:sz w:val="24"/>
          <w:szCs w:val="24"/>
          <w:lang w:val="ru-RU"/>
        </w:rPr>
        <w:lastRenderedPageBreak/>
        <w:t xml:space="preserve">функциональной направленности. </w:t>
      </w:r>
      <w:r w:rsidRPr="00360661">
        <w:rPr>
          <w:rFonts w:ascii="Times New Roman" w:hAnsi="Times New Roman"/>
          <w:color w:val="000000"/>
          <w:sz w:val="24"/>
          <w:szCs w:val="24"/>
          <w:lang w:val="ru-RU"/>
        </w:rPr>
        <w:t xml:space="preserve">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Методологической основой структуры и содержания программы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Содержание модуля «</w:t>
      </w:r>
      <w:r w:rsidR="001D3EA8" w:rsidRPr="00360661">
        <w:rPr>
          <w:rFonts w:ascii="Times New Roman" w:hAnsi="Times New Roman"/>
          <w:color w:val="000000"/>
          <w:sz w:val="24"/>
          <w:szCs w:val="24"/>
          <w:lang w:val="ru-RU"/>
        </w:rPr>
        <w:t>Прикладное</w:t>
      </w:r>
      <w:r w:rsidRPr="00360661">
        <w:rPr>
          <w:rFonts w:ascii="Times New Roman" w:hAnsi="Times New Roman"/>
          <w:color w:val="000000"/>
          <w:sz w:val="24"/>
          <w:szCs w:val="24"/>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Планируемые результаты включают в себя личностные, мета</w:t>
      </w:r>
      <w:r w:rsidR="001D3EA8">
        <w:rPr>
          <w:rFonts w:ascii="Times New Roman" w:hAnsi="Times New Roman"/>
          <w:color w:val="000000"/>
          <w:sz w:val="24"/>
          <w:szCs w:val="24"/>
          <w:lang w:val="ru-RU"/>
        </w:rPr>
        <w:t>-</w:t>
      </w:r>
      <w:r w:rsidRPr="00360661">
        <w:rPr>
          <w:rFonts w:ascii="Times New Roman" w:hAnsi="Times New Roman"/>
          <w:color w:val="000000"/>
          <w:sz w:val="24"/>
          <w:szCs w:val="24"/>
          <w:lang w:val="ru-RU"/>
        </w:rPr>
        <w:t xml:space="preserve">предметные и предметные результаты.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Общее число часов для изучения </w:t>
      </w:r>
      <w:r w:rsidR="001D3EA8">
        <w:rPr>
          <w:rFonts w:ascii="Times New Roman" w:hAnsi="Times New Roman"/>
          <w:color w:val="000000"/>
          <w:sz w:val="24"/>
          <w:szCs w:val="24"/>
          <w:lang w:val="ru-RU"/>
        </w:rPr>
        <w:t>Тег-регби</w:t>
      </w:r>
      <w:r w:rsidRPr="00360661">
        <w:rPr>
          <w:rFonts w:ascii="Times New Roman" w:hAnsi="Times New Roman"/>
          <w:color w:val="000000"/>
          <w:sz w:val="24"/>
          <w:szCs w:val="24"/>
          <w:lang w:val="ru-RU"/>
        </w:rPr>
        <w:t xml:space="preserve"> – </w:t>
      </w:r>
      <w:r w:rsidR="001D3EA8">
        <w:rPr>
          <w:rFonts w:ascii="Times New Roman" w:hAnsi="Times New Roman"/>
          <w:color w:val="000000"/>
          <w:sz w:val="24"/>
          <w:szCs w:val="24"/>
          <w:lang w:val="ru-RU"/>
        </w:rPr>
        <w:t>в 6 классе 34 часа (один раз в неделю)</w:t>
      </w:r>
    </w:p>
    <w:p w:rsidR="001802CB" w:rsidRPr="007E2A00" w:rsidRDefault="001802CB" w:rsidP="001802CB">
      <w:pPr>
        <w:pStyle w:val="af0"/>
        <w:spacing w:before="0" w:beforeAutospacing="0" w:after="0" w:afterAutospacing="0"/>
        <w:jc w:val="both"/>
        <w:rPr>
          <w:color w:val="000000"/>
        </w:rPr>
      </w:pPr>
      <w:r w:rsidRPr="007E2A00">
        <w:rPr>
          <w:color w:val="000000"/>
        </w:rPr>
        <w:t>Рабочая программа составлена с учетом Рабочей программы воспитания.</w:t>
      </w:r>
    </w:p>
    <w:p w:rsidR="001802CB" w:rsidRPr="007E2A00" w:rsidRDefault="001802CB" w:rsidP="001802CB">
      <w:pPr>
        <w:pStyle w:val="af0"/>
        <w:spacing w:before="0" w:beforeAutospacing="0" w:after="0" w:afterAutospacing="0"/>
        <w:jc w:val="both"/>
        <w:rPr>
          <w:color w:val="000000"/>
        </w:rPr>
      </w:pPr>
      <w:r w:rsidRPr="007E2A00">
        <w:rPr>
          <w:color w:val="000000"/>
        </w:rPr>
        <w:t xml:space="preserve">Воспитательный потенциал </w:t>
      </w:r>
      <w:r>
        <w:rPr>
          <w:color w:val="000000"/>
        </w:rPr>
        <w:t xml:space="preserve">учебного </w:t>
      </w:r>
      <w:r w:rsidR="00D21445">
        <w:rPr>
          <w:color w:val="000000"/>
        </w:rPr>
        <w:t xml:space="preserve">курса </w:t>
      </w:r>
      <w:r w:rsidRPr="007E2A00">
        <w:rPr>
          <w:color w:val="000000"/>
        </w:rPr>
        <w:t>реализуется через:</w:t>
      </w:r>
    </w:p>
    <w:p w:rsidR="001802CB" w:rsidRPr="007E2A00" w:rsidRDefault="001802CB" w:rsidP="001802CB">
      <w:pPr>
        <w:pStyle w:val="af0"/>
        <w:numPr>
          <w:ilvl w:val="0"/>
          <w:numId w:val="2"/>
        </w:numPr>
        <w:spacing w:before="0" w:beforeAutospacing="0" w:after="0" w:afterAutospacing="0"/>
        <w:jc w:val="both"/>
        <w:rPr>
          <w:color w:val="000000"/>
        </w:rPr>
      </w:pPr>
      <w:r w:rsidRPr="007E2A00">
        <w:rPr>
          <w:color w:val="000000"/>
        </w:rPr>
        <w:t xml:space="preserve">привлечение внимания обучающихся к ценностному аспекту изучаемых на уроках явлений, организацию их работы с получаемой на уроке социально значимой </w:t>
      </w:r>
      <w:r w:rsidRPr="007E2A00">
        <w:rPr>
          <w:color w:val="000000"/>
        </w:rPr>
        <w:lastRenderedPageBreak/>
        <w:t>информацией – инициирование ее обсуждения, высказывания обучающимися своего мнения по ее поводу, выработки своего к ней отношения;</w:t>
      </w:r>
    </w:p>
    <w:p w:rsidR="001802CB" w:rsidRPr="007E2A00" w:rsidRDefault="001802CB" w:rsidP="001802CB">
      <w:pPr>
        <w:pStyle w:val="af0"/>
        <w:numPr>
          <w:ilvl w:val="0"/>
          <w:numId w:val="2"/>
        </w:numPr>
        <w:spacing w:before="0" w:beforeAutospacing="0" w:after="0" w:afterAutospacing="0"/>
        <w:jc w:val="both"/>
        <w:rPr>
          <w:color w:val="000000"/>
        </w:rPr>
      </w:pPr>
      <w:r w:rsidRPr="007E2A00">
        <w:rPr>
          <w:color w:val="000000"/>
        </w:rPr>
        <w:t>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802CB" w:rsidRPr="007E2A00" w:rsidRDefault="001802CB" w:rsidP="001802CB">
      <w:pPr>
        <w:pStyle w:val="af0"/>
        <w:numPr>
          <w:ilvl w:val="0"/>
          <w:numId w:val="2"/>
        </w:numPr>
        <w:spacing w:before="0" w:beforeAutospacing="0" w:after="0" w:afterAutospacing="0"/>
        <w:jc w:val="both"/>
        <w:rPr>
          <w:color w:val="000000"/>
        </w:rPr>
      </w:pPr>
      <w:r w:rsidRPr="007E2A00">
        <w:rPr>
          <w:color w:val="000000"/>
        </w:rPr>
        <w:t>применение на уроках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1802CB" w:rsidRPr="007E2A00" w:rsidRDefault="001802CB" w:rsidP="001802CB">
      <w:pPr>
        <w:pStyle w:val="af0"/>
        <w:numPr>
          <w:ilvl w:val="0"/>
          <w:numId w:val="2"/>
        </w:numPr>
        <w:spacing w:before="0" w:beforeAutospacing="0" w:after="0" w:afterAutospacing="0"/>
        <w:jc w:val="both"/>
        <w:rPr>
          <w:color w:val="000000"/>
        </w:rPr>
      </w:pPr>
      <w:r w:rsidRPr="007E2A00">
        <w:rPr>
          <w:color w:val="000000"/>
        </w:rPr>
        <w:t>инициирование и поддержку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w:t>
      </w:r>
    </w:p>
    <w:p w:rsidR="001802CB" w:rsidRPr="007E2A00" w:rsidRDefault="001802CB" w:rsidP="001802CB">
      <w:pPr>
        <w:pStyle w:val="af0"/>
        <w:numPr>
          <w:ilvl w:val="0"/>
          <w:numId w:val="1"/>
        </w:numPr>
        <w:spacing w:before="0" w:beforeAutospacing="0" w:after="0" w:afterAutospacing="0"/>
        <w:jc w:val="both"/>
        <w:rPr>
          <w:color w:val="000000"/>
        </w:rPr>
      </w:pPr>
      <w:r w:rsidRPr="007E2A00">
        <w:rPr>
          <w:color w:val="000000"/>
        </w:rPr>
        <w:t>публичного выступления перед аудиторией, аргументирования и</w:t>
      </w:r>
      <w:r>
        <w:rPr>
          <w:color w:val="000000"/>
        </w:rPr>
        <w:t xml:space="preserve"> отстаивания своей точки зрения.</w:t>
      </w:r>
    </w:p>
    <w:p w:rsidR="00F0701A" w:rsidRDefault="00F0701A" w:rsidP="00F0701A">
      <w:pPr>
        <w:rPr>
          <w:sz w:val="24"/>
          <w:szCs w:val="24"/>
          <w:lang w:val="ru-RU"/>
        </w:rPr>
      </w:pPr>
    </w:p>
    <w:p w:rsidR="00F0701A" w:rsidRPr="00F0701A" w:rsidRDefault="00F0701A" w:rsidP="00F0701A">
      <w:pPr>
        <w:spacing w:after="0" w:line="259" w:lineRule="auto"/>
        <w:ind w:left="567"/>
        <w:jc w:val="center"/>
        <w:rPr>
          <w:rFonts w:ascii="Times New Roman" w:eastAsia="Times New Roman" w:hAnsi="Times New Roman" w:cs="Times New Roman"/>
          <w:b/>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t>СОДЕРЖАНИЕ УЧЕБНОГО МАТЕРИАЛА.</w:t>
      </w:r>
    </w:p>
    <w:p w:rsidR="00F0701A" w:rsidRPr="00F0701A" w:rsidRDefault="00F0701A" w:rsidP="00F0701A">
      <w:pPr>
        <w:spacing w:after="5" w:line="366" w:lineRule="auto"/>
        <w:ind w:left="567" w:right="1230"/>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t>Те</w:t>
      </w:r>
      <w:r>
        <w:rPr>
          <w:rFonts w:ascii="Times New Roman" w:eastAsia="Times New Roman" w:hAnsi="Times New Roman" w:cs="Times New Roman"/>
          <w:b/>
          <w:color w:val="000000"/>
          <w:sz w:val="24"/>
          <w:szCs w:val="24"/>
          <w:lang w:val="ru-RU" w:eastAsia="ru-RU"/>
        </w:rPr>
        <w:t xml:space="preserve">оретические занятия. Группа – </w:t>
      </w:r>
      <w:r w:rsidRPr="00F0701A">
        <w:rPr>
          <w:rFonts w:ascii="Times New Roman" w:eastAsia="Times New Roman" w:hAnsi="Times New Roman" w:cs="Times New Roman"/>
          <w:b/>
          <w:color w:val="000000"/>
          <w:sz w:val="24"/>
          <w:szCs w:val="24"/>
          <w:lang w:val="ru-RU" w:eastAsia="ru-RU"/>
        </w:rPr>
        <w:t xml:space="preserve">6 классы. </w:t>
      </w:r>
      <w:r w:rsidRPr="00F0701A">
        <w:rPr>
          <w:rFonts w:ascii="Times New Roman" w:eastAsia="Times New Roman" w:hAnsi="Times New Roman" w:cs="Times New Roman"/>
          <w:color w:val="000000"/>
          <w:sz w:val="24"/>
          <w:szCs w:val="24"/>
          <w:lang w:val="ru-RU" w:eastAsia="ru-RU"/>
        </w:rPr>
        <w:t>1.</w:t>
      </w:r>
      <w:r w:rsidRPr="00F0701A">
        <w:rPr>
          <w:rFonts w:ascii="Times New Roman" w:eastAsia="Arial" w:hAnsi="Times New Roman" w:cs="Times New Roman"/>
          <w:color w:val="000000"/>
          <w:sz w:val="24"/>
          <w:szCs w:val="24"/>
          <w:lang w:val="ru-RU" w:eastAsia="ru-RU"/>
        </w:rPr>
        <w:t xml:space="preserve"> </w:t>
      </w:r>
      <w:r w:rsidRPr="00F0701A">
        <w:rPr>
          <w:rFonts w:ascii="Times New Roman" w:eastAsia="Times New Roman" w:hAnsi="Times New Roman" w:cs="Times New Roman"/>
          <w:b/>
          <w:color w:val="000000"/>
          <w:sz w:val="24"/>
          <w:szCs w:val="24"/>
          <w:lang w:val="ru-RU" w:eastAsia="ru-RU"/>
        </w:rPr>
        <w:t>Вводное занятие.</w:t>
      </w:r>
      <w:r w:rsidRPr="00F0701A">
        <w:rPr>
          <w:rFonts w:ascii="Times New Roman" w:eastAsia="Times New Roman" w:hAnsi="Times New Roman" w:cs="Times New Roman"/>
          <w:color w:val="000000"/>
          <w:sz w:val="24"/>
          <w:szCs w:val="24"/>
          <w:lang w:val="ru-RU" w:eastAsia="ru-RU"/>
        </w:rPr>
        <w:t xml:space="preserve"> Знакомство с воспитанниками. Организационные вопросы. </w:t>
      </w:r>
    </w:p>
    <w:p w:rsidR="00F0701A" w:rsidRPr="00F0701A" w:rsidRDefault="00F0701A" w:rsidP="00F0701A">
      <w:pPr>
        <w:spacing w:after="61" w:line="269" w:lineRule="auto"/>
        <w:ind w:left="567" w:right="208"/>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color w:val="000000"/>
          <w:sz w:val="24"/>
          <w:szCs w:val="24"/>
          <w:lang w:val="ru-RU" w:eastAsia="ru-RU"/>
        </w:rPr>
        <w:t xml:space="preserve">Знакомство с условиями и местом проведения занятий. Родительское собрание. </w:t>
      </w:r>
    </w:p>
    <w:p w:rsidR="00F0701A" w:rsidRPr="00F0701A" w:rsidRDefault="00F0701A" w:rsidP="00F0701A">
      <w:pPr>
        <w:spacing w:after="65" w:line="269" w:lineRule="auto"/>
        <w:ind w:left="567" w:right="208"/>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color w:val="000000"/>
          <w:sz w:val="24"/>
          <w:szCs w:val="24"/>
          <w:lang w:val="ru-RU" w:eastAsia="ru-RU"/>
        </w:rPr>
        <w:t xml:space="preserve">Общая техника безопасности при проведении занятий. </w:t>
      </w:r>
    </w:p>
    <w:p w:rsidR="00F0701A" w:rsidRPr="00F0701A" w:rsidRDefault="00F0701A" w:rsidP="00F0701A">
      <w:pPr>
        <w:spacing w:after="39" w:line="285" w:lineRule="auto"/>
        <w:ind w:left="567" w:right="207"/>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color w:val="000000"/>
          <w:sz w:val="24"/>
          <w:szCs w:val="24"/>
          <w:lang w:val="ru-RU" w:eastAsia="ru-RU"/>
        </w:rPr>
        <w:t xml:space="preserve"> Практикум: Вводная тренировка. Оценка функционального и физического уровня готовности воспитанников. Вводное тестирование воспитанников. Разделение на подгруппы в зависимости от уровня подготовленности воспитанника  </w:t>
      </w:r>
    </w:p>
    <w:p w:rsidR="00F0701A" w:rsidRPr="00F0701A" w:rsidRDefault="00F0701A" w:rsidP="00F0701A">
      <w:pPr>
        <w:numPr>
          <w:ilvl w:val="0"/>
          <w:numId w:val="3"/>
        </w:numPr>
        <w:spacing w:after="55" w:line="269" w:lineRule="auto"/>
        <w:ind w:left="567" w:right="207" w:hanging="10"/>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t>Знакомство с игрой в регби</w:t>
      </w:r>
      <w:r w:rsidRPr="00F0701A">
        <w:rPr>
          <w:rFonts w:ascii="Times New Roman" w:eastAsia="Times New Roman" w:hAnsi="Times New Roman" w:cs="Times New Roman"/>
          <w:color w:val="000000"/>
          <w:sz w:val="24"/>
          <w:szCs w:val="24"/>
          <w:lang w:val="ru-RU" w:eastAsia="ru-RU"/>
        </w:rPr>
        <w:t>. История игры в тег-регби. Отличия тег-</w:t>
      </w:r>
      <w:proofErr w:type="gramStart"/>
      <w:r w:rsidRPr="00F0701A">
        <w:rPr>
          <w:rFonts w:ascii="Times New Roman" w:eastAsia="Times New Roman" w:hAnsi="Times New Roman" w:cs="Times New Roman"/>
          <w:color w:val="000000"/>
          <w:sz w:val="24"/>
          <w:szCs w:val="24"/>
          <w:lang w:val="ru-RU" w:eastAsia="ru-RU"/>
        </w:rPr>
        <w:t>регби ,</w:t>
      </w:r>
      <w:proofErr w:type="gramEnd"/>
      <w:r w:rsidRPr="00F0701A">
        <w:rPr>
          <w:rFonts w:ascii="Times New Roman" w:eastAsia="Times New Roman" w:hAnsi="Times New Roman" w:cs="Times New Roman"/>
          <w:color w:val="000000"/>
          <w:sz w:val="24"/>
          <w:szCs w:val="24"/>
          <w:lang w:val="ru-RU" w:eastAsia="ru-RU"/>
        </w:rPr>
        <w:t xml:space="preserve"> регби от других спортивных игр. Правила игры в тег-регби. </w:t>
      </w:r>
    </w:p>
    <w:p w:rsidR="00F0701A" w:rsidRPr="00F0701A" w:rsidRDefault="00F0701A" w:rsidP="00F0701A">
      <w:pPr>
        <w:spacing w:after="39" w:line="285" w:lineRule="auto"/>
        <w:ind w:left="567" w:right="207"/>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color w:val="000000"/>
          <w:sz w:val="24"/>
          <w:szCs w:val="24"/>
          <w:lang w:val="ru-RU" w:eastAsia="ru-RU"/>
        </w:rPr>
        <w:t xml:space="preserve"> Практикум: Знакомство с тактико-техническими действиями при игре в тег-регби, с использованием видеоматериалов (стоп-кадры учебных видеофильмов). Просмотр игр лучших регбийных команд мира. </w:t>
      </w:r>
    </w:p>
    <w:p w:rsidR="00F0701A" w:rsidRPr="00F0701A" w:rsidRDefault="00F0701A" w:rsidP="00F0701A">
      <w:pPr>
        <w:numPr>
          <w:ilvl w:val="0"/>
          <w:numId w:val="3"/>
        </w:numPr>
        <w:spacing w:after="12" w:line="285" w:lineRule="auto"/>
        <w:ind w:left="567" w:right="207" w:hanging="10"/>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t>Общефизическая подготовка</w:t>
      </w:r>
      <w:r w:rsidRPr="00F0701A">
        <w:rPr>
          <w:rFonts w:ascii="Times New Roman" w:eastAsia="Times New Roman" w:hAnsi="Times New Roman" w:cs="Times New Roman"/>
          <w:color w:val="000000"/>
          <w:sz w:val="24"/>
          <w:szCs w:val="24"/>
          <w:lang w:val="ru-RU" w:eastAsia="ru-RU"/>
        </w:rPr>
        <w:t xml:space="preserve">. Необходимость выполнения упражнений. Знакомство с правильностью выполнения упражнений. Техника безопасности при выполнении упражнений.  </w:t>
      </w:r>
    </w:p>
    <w:p w:rsidR="00F0701A" w:rsidRPr="00F0701A" w:rsidRDefault="00F0701A" w:rsidP="00F0701A">
      <w:pPr>
        <w:spacing w:after="39" w:line="285" w:lineRule="auto"/>
        <w:ind w:left="567" w:right="207"/>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color w:val="000000"/>
          <w:sz w:val="24"/>
          <w:szCs w:val="24"/>
          <w:lang w:val="ru-RU" w:eastAsia="ru-RU"/>
        </w:rPr>
        <w:t xml:space="preserve">Практикум: На каждом занятии выполняется ряд упражнений: 1) Беговые упражнения: бег по кругу в колонну, бег змейкой, бег с приседанием, ходьба гусиным выполняется ряд промежуточных тестирований и оценки уровня готовности воспитанников.  шагом. 2) Упражнения на растягивание: приседания, шпагат, наклоны и т.д. 3) кувырки.  </w:t>
      </w:r>
    </w:p>
    <w:p w:rsidR="00F0701A" w:rsidRPr="00F0701A" w:rsidRDefault="00F0701A" w:rsidP="00F0701A">
      <w:pPr>
        <w:numPr>
          <w:ilvl w:val="0"/>
          <w:numId w:val="3"/>
        </w:numPr>
        <w:spacing w:after="39" w:line="285" w:lineRule="auto"/>
        <w:ind w:left="567" w:right="207" w:hanging="10"/>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lastRenderedPageBreak/>
        <w:t>Легкоатлетическая подготовка</w:t>
      </w:r>
      <w:r w:rsidRPr="00F0701A">
        <w:rPr>
          <w:rFonts w:ascii="Times New Roman" w:eastAsia="Times New Roman" w:hAnsi="Times New Roman" w:cs="Times New Roman"/>
          <w:color w:val="000000"/>
          <w:sz w:val="24"/>
          <w:szCs w:val="24"/>
          <w:lang w:val="ru-RU" w:eastAsia="ru-RU"/>
        </w:rPr>
        <w:t xml:space="preserve">. Необходимость выполнения упражнений. Знакомство с правильностью выполнения упражнений. Техника безопасности при выполнении упражнений. Практикум: На каждом занятии выполняется ряд упражнений: 1) Гладкий бег 2) Упражнения на растягивание 4) Челночный бег 5) Прыжки с места, с разбега, 6) Движение в строю шагом и бегом. Изменение темпа движения. В течение года </w:t>
      </w:r>
    </w:p>
    <w:p w:rsidR="00F0701A" w:rsidRPr="00F0701A" w:rsidRDefault="00F0701A" w:rsidP="00F0701A">
      <w:pPr>
        <w:numPr>
          <w:ilvl w:val="0"/>
          <w:numId w:val="3"/>
        </w:numPr>
        <w:spacing w:after="39" w:line="285" w:lineRule="auto"/>
        <w:ind w:left="567" w:right="207" w:hanging="10"/>
        <w:jc w:val="both"/>
        <w:rPr>
          <w:rFonts w:ascii="Times New Roman" w:eastAsia="Times New Roman" w:hAnsi="Times New Roman" w:cs="Times New Roman"/>
          <w:color w:val="000000"/>
          <w:sz w:val="24"/>
          <w:szCs w:val="24"/>
          <w:lang w:val="ru-RU" w:eastAsia="ru-RU"/>
        </w:rPr>
      </w:pPr>
      <w:r w:rsidRPr="00F0701A">
        <w:rPr>
          <w:rFonts w:ascii="Times New Roman" w:eastAsia="Times New Roman" w:hAnsi="Times New Roman" w:cs="Times New Roman"/>
          <w:b/>
          <w:color w:val="000000"/>
          <w:sz w:val="24"/>
          <w:szCs w:val="24"/>
          <w:lang w:val="ru-RU" w:eastAsia="ru-RU"/>
        </w:rPr>
        <w:t>Спортивные игры.</w:t>
      </w:r>
      <w:r w:rsidRPr="00F0701A">
        <w:rPr>
          <w:rFonts w:ascii="Times New Roman" w:eastAsia="Times New Roman" w:hAnsi="Times New Roman" w:cs="Times New Roman"/>
          <w:color w:val="000000"/>
          <w:sz w:val="24"/>
          <w:szCs w:val="24"/>
          <w:lang w:val="ru-RU" w:eastAsia="ru-RU"/>
        </w:rPr>
        <w:t xml:space="preserve"> Знакомство со спортивными играми. Спортивные игры как по "классическим" правилам, так и игры с регбийным мячом: гандбол, футбол, баскетбол, пионербол. Правила игр. Практикум: Подвижные игры с мячом для регби или без мяча: вышибалы, салки, австралийские салки и т.д. Эстафеты с регбийным мячом, "веселые старты".  </w:t>
      </w:r>
    </w:p>
    <w:p w:rsidR="003C6C33" w:rsidRPr="00F0701A" w:rsidRDefault="00F0701A" w:rsidP="00F0701A">
      <w:pPr>
        <w:numPr>
          <w:ilvl w:val="0"/>
          <w:numId w:val="3"/>
        </w:numPr>
        <w:spacing w:after="190" w:line="285" w:lineRule="auto"/>
        <w:ind w:left="567" w:right="207" w:hanging="10"/>
        <w:jc w:val="both"/>
        <w:rPr>
          <w:rFonts w:ascii="Times New Roman" w:eastAsia="Times New Roman" w:hAnsi="Times New Roman" w:cs="Times New Roman"/>
          <w:color w:val="000000"/>
          <w:sz w:val="24"/>
          <w:szCs w:val="24"/>
          <w:lang w:val="ru-RU" w:eastAsia="ru-RU"/>
        </w:rPr>
        <w:sectPr w:rsidR="003C6C33" w:rsidRPr="00F0701A">
          <w:pgSz w:w="11906" w:h="16383"/>
          <w:pgMar w:top="1134" w:right="850" w:bottom="1134" w:left="1701" w:header="720" w:footer="720" w:gutter="0"/>
          <w:cols w:space="720"/>
        </w:sectPr>
      </w:pPr>
      <w:r w:rsidRPr="00F0701A">
        <w:rPr>
          <w:rFonts w:ascii="Times New Roman" w:eastAsia="Times New Roman" w:hAnsi="Times New Roman" w:cs="Times New Roman"/>
          <w:b/>
          <w:color w:val="000000"/>
          <w:sz w:val="24"/>
          <w:szCs w:val="24"/>
          <w:lang w:val="ru-RU" w:eastAsia="ru-RU"/>
        </w:rPr>
        <w:t>Итоговое занятие.</w:t>
      </w:r>
      <w:r w:rsidRPr="00F0701A">
        <w:rPr>
          <w:rFonts w:ascii="Times New Roman" w:eastAsia="Times New Roman" w:hAnsi="Times New Roman" w:cs="Times New Roman"/>
          <w:color w:val="000000"/>
          <w:sz w:val="24"/>
          <w:szCs w:val="24"/>
          <w:lang w:val="ru-RU" w:eastAsia="ru-RU"/>
        </w:rPr>
        <w:t xml:space="preserve"> Итоговое тестирование воспитанников. Оценка общефизической и функциональной готовности воспитанников по критериям оценки. Итоговая сп</w:t>
      </w:r>
      <w:r>
        <w:rPr>
          <w:rFonts w:ascii="Times New Roman" w:eastAsia="Times New Roman" w:hAnsi="Times New Roman" w:cs="Times New Roman"/>
          <w:color w:val="000000"/>
          <w:sz w:val="24"/>
          <w:szCs w:val="24"/>
          <w:lang w:val="ru-RU" w:eastAsia="ru-RU"/>
        </w:rPr>
        <w:t>ортивная игра с регбийным мячом</w:t>
      </w:r>
    </w:p>
    <w:p w:rsidR="003C6C33" w:rsidRPr="00360661" w:rsidRDefault="00360661" w:rsidP="00F0701A">
      <w:pPr>
        <w:spacing w:after="0" w:line="240" w:lineRule="auto"/>
        <w:jc w:val="both"/>
        <w:rPr>
          <w:sz w:val="24"/>
          <w:szCs w:val="24"/>
          <w:lang w:val="ru-RU"/>
        </w:rPr>
      </w:pPr>
      <w:bookmarkStart w:id="3" w:name="_Toc137548640"/>
      <w:bookmarkStart w:id="4" w:name="block-53445502"/>
      <w:bookmarkEnd w:id="1"/>
      <w:bookmarkEnd w:id="3"/>
      <w:r w:rsidRPr="00360661">
        <w:rPr>
          <w:rFonts w:ascii="Times New Roman" w:hAnsi="Times New Roman"/>
          <w:b/>
          <w:color w:val="000000"/>
          <w:sz w:val="24"/>
          <w:szCs w:val="24"/>
          <w:lang w:val="ru-RU"/>
        </w:rPr>
        <w:lastRenderedPageBreak/>
        <w:t xml:space="preserve">ПЛАНИРУЕМЫЕ РЕЗУЛЬТАТЫ ОСВОЕНИЯ ПРОГРАММЫ ПО ФИЗИЧЕСКОЙ КУЛЬТУРЕ НА УРОВНЕ </w:t>
      </w:r>
      <w:r w:rsidR="00D21445">
        <w:rPr>
          <w:rFonts w:ascii="Times New Roman" w:hAnsi="Times New Roman"/>
          <w:b/>
          <w:color w:val="000000"/>
          <w:sz w:val="24"/>
          <w:szCs w:val="24"/>
          <w:lang w:val="ru-RU"/>
        </w:rPr>
        <w:t>ОСНОВНОГО</w:t>
      </w:r>
      <w:r w:rsidRPr="00360661">
        <w:rPr>
          <w:rFonts w:ascii="Times New Roman" w:hAnsi="Times New Roman"/>
          <w:b/>
          <w:color w:val="000000"/>
          <w:sz w:val="24"/>
          <w:szCs w:val="24"/>
          <w:lang w:val="ru-RU"/>
        </w:rPr>
        <w:t xml:space="preserve"> ОБЩЕГО ОБРАЗОВАНИЯ</w:t>
      </w:r>
    </w:p>
    <w:p w:rsidR="003C6C33" w:rsidRPr="00360661" w:rsidRDefault="003C6C33" w:rsidP="00360661">
      <w:pPr>
        <w:spacing w:after="0" w:line="240" w:lineRule="auto"/>
        <w:ind w:left="120"/>
        <w:jc w:val="both"/>
        <w:rPr>
          <w:sz w:val="24"/>
          <w:szCs w:val="24"/>
          <w:lang w:val="ru-RU"/>
        </w:rPr>
      </w:pPr>
    </w:p>
    <w:p w:rsidR="003C6C33" w:rsidRPr="00360661" w:rsidRDefault="00360661" w:rsidP="00360661">
      <w:pPr>
        <w:spacing w:after="0" w:line="240" w:lineRule="auto"/>
        <w:ind w:left="120"/>
        <w:jc w:val="both"/>
        <w:rPr>
          <w:sz w:val="24"/>
          <w:szCs w:val="24"/>
          <w:lang w:val="ru-RU"/>
        </w:rPr>
      </w:pPr>
      <w:r w:rsidRPr="00360661">
        <w:rPr>
          <w:rFonts w:ascii="Times New Roman" w:hAnsi="Times New Roman"/>
          <w:b/>
          <w:color w:val="000000"/>
          <w:sz w:val="24"/>
          <w:szCs w:val="24"/>
          <w:lang w:val="ru-RU"/>
        </w:rPr>
        <w:t>ЛИЧНОСТНЫЕ РЕЗУЛЬТАТЫ</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Личностные результаты освоения программы по </w:t>
      </w:r>
      <w:r w:rsidR="00F0701A">
        <w:rPr>
          <w:rFonts w:ascii="Times New Roman" w:hAnsi="Times New Roman"/>
          <w:color w:val="000000"/>
          <w:sz w:val="24"/>
          <w:szCs w:val="24"/>
          <w:lang w:val="ru-RU"/>
        </w:rPr>
        <w:t>«Тег-регби»</w:t>
      </w:r>
      <w:r w:rsidRPr="00360661">
        <w:rPr>
          <w:rFonts w:ascii="Times New Roman" w:hAnsi="Times New Roman"/>
          <w:color w:val="000000"/>
          <w:sz w:val="24"/>
          <w:szCs w:val="24"/>
          <w:lang w:val="ru-RU"/>
        </w:rPr>
        <w:t xml:space="preserve"> на уровне </w:t>
      </w:r>
      <w:r w:rsidR="00D21445">
        <w:rPr>
          <w:rFonts w:ascii="Times New Roman" w:hAnsi="Times New Roman"/>
          <w:color w:val="000000"/>
          <w:sz w:val="24"/>
          <w:szCs w:val="24"/>
          <w:lang w:val="ru-RU"/>
        </w:rPr>
        <w:t xml:space="preserve">основного </w:t>
      </w:r>
      <w:r w:rsidRPr="00360661">
        <w:rPr>
          <w:rFonts w:ascii="Times New Roman" w:hAnsi="Times New Roman"/>
          <w:color w:val="000000"/>
          <w:sz w:val="24"/>
          <w:szCs w:val="24"/>
          <w:lang w:val="ru-RU"/>
        </w:rPr>
        <w:t>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В результате изучения физической культуры на уровне </w:t>
      </w:r>
      <w:r w:rsidR="0034026F">
        <w:rPr>
          <w:rFonts w:ascii="Times New Roman" w:hAnsi="Times New Roman"/>
          <w:color w:val="000000"/>
          <w:sz w:val="24"/>
          <w:szCs w:val="24"/>
          <w:lang w:val="ru-RU"/>
        </w:rPr>
        <w:t>основного</w:t>
      </w:r>
      <w:r w:rsidRPr="00360661">
        <w:rPr>
          <w:rFonts w:ascii="Times New Roman" w:hAnsi="Times New Roman"/>
          <w:color w:val="000000"/>
          <w:sz w:val="24"/>
          <w:szCs w:val="24"/>
          <w:lang w:val="ru-RU"/>
        </w:rPr>
        <w:t xml:space="preserve"> общего образования у обучающегося будут сформированы следующие личностные результаты: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3C6C33" w:rsidRPr="00360661" w:rsidRDefault="00360661" w:rsidP="00360661">
      <w:pPr>
        <w:spacing w:after="0" w:line="240" w:lineRule="auto"/>
        <w:ind w:firstLine="600"/>
        <w:jc w:val="both"/>
        <w:rPr>
          <w:sz w:val="24"/>
          <w:szCs w:val="24"/>
          <w:lang w:val="ru-RU"/>
        </w:rPr>
      </w:pPr>
      <w:r w:rsidRPr="00360661">
        <w:rPr>
          <w:rFonts w:ascii="Times New Roman" w:hAnsi="Times New Roman"/>
          <w:color w:val="000000"/>
          <w:sz w:val="24"/>
          <w:szCs w:val="24"/>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5" w:name="_Toc103687215"/>
      <w:bookmarkEnd w:id="5"/>
    </w:p>
    <w:p w:rsidR="00A543F7" w:rsidRPr="00A543F7" w:rsidRDefault="00A543F7" w:rsidP="00A543F7">
      <w:pPr>
        <w:spacing w:after="0"/>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Мета-</w:t>
      </w:r>
      <w:r w:rsidRPr="00A543F7">
        <w:rPr>
          <w:rFonts w:ascii="Times New Roman" w:eastAsia="Calibri" w:hAnsi="Times New Roman" w:cs="Times New Roman"/>
          <w:b/>
          <w:sz w:val="28"/>
          <w:szCs w:val="28"/>
          <w:lang w:val="ru-RU"/>
        </w:rPr>
        <w:t>предметные результаты:</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восприятие вида спорта «тэг-регби» как средства организации здорового образа жизни, профилактики вредных привычек и асоциального поведения.</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•рациональное планирование учебной деятельности, умение организовывать места занятий и обеспечивать их безопасность;</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поддержание оптимального уровня работоспособности в процессе учебной деятельности, активное использование занятий тэг-регби для профилактики психического и физического утомления.</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lastRenderedPageBreak/>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•владение умением логически грамотно излагать, аргументировать и обосновывать собственную точку зрения, доводить ее до собеседника.</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•владение двигательными действиями и физическими упражнениями тег-регби и активное их использование в самостоятельно организованной физкультурно-оздоровительной и спортивно-оздоровительной деятельности;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владение способами наблюдения за показателями индивидуального здоровья, физического развития и физической подготовленности.</w:t>
      </w:r>
    </w:p>
    <w:p w:rsidR="003C6C33" w:rsidRPr="00360661" w:rsidRDefault="00A543F7" w:rsidP="00A543F7">
      <w:pPr>
        <w:spacing w:after="0" w:line="240" w:lineRule="auto"/>
        <w:ind w:left="120"/>
        <w:jc w:val="both"/>
        <w:rPr>
          <w:sz w:val="24"/>
          <w:szCs w:val="24"/>
          <w:lang w:val="ru-RU"/>
        </w:rPr>
      </w:pPr>
      <w:r w:rsidRPr="00A543F7">
        <w:rPr>
          <w:rFonts w:ascii="Times New Roman" w:eastAsia="Calibri" w:hAnsi="Times New Roman" w:cs="Times New Roman"/>
          <w:sz w:val="24"/>
          <w:szCs w:val="24"/>
          <w:lang w:val="ru-RU"/>
        </w:rPr>
        <w:t>Предметные результаты освоения модуля Предметные результаты характеризуют опыт обучающихся в творческой двигательной деятельности, который приобретается и закрепляется в процессе освоения Модуля и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по тэг-регби.</w:t>
      </w:r>
    </w:p>
    <w:p w:rsidR="00A543F7" w:rsidRPr="00A543F7" w:rsidRDefault="00A543F7" w:rsidP="00A543F7">
      <w:pPr>
        <w:spacing w:after="0"/>
        <w:jc w:val="both"/>
        <w:rPr>
          <w:rFonts w:ascii="Times New Roman" w:eastAsia="Calibri" w:hAnsi="Times New Roman" w:cs="Times New Roman"/>
          <w:b/>
          <w:sz w:val="28"/>
          <w:szCs w:val="28"/>
          <w:lang w:val="ru-RU"/>
        </w:rPr>
      </w:pPr>
      <w:r w:rsidRPr="00A543F7">
        <w:rPr>
          <w:rFonts w:ascii="Times New Roman" w:eastAsia="Calibri" w:hAnsi="Times New Roman" w:cs="Times New Roman"/>
          <w:b/>
          <w:sz w:val="28"/>
          <w:szCs w:val="28"/>
          <w:lang w:val="ru-RU"/>
        </w:rPr>
        <w:t>Предметные результаты:</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знания истории и развития регби, олимпийского движения, о положительном их влиянии на укрепление мира и дружбы между народами;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знания о здоровом образе жизни, его связи с укреплением здоровья и профилактикой вредных привычек, о роли и месте занятий тэг-регби в организации здорового образа жизни.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способность организовывать самостоятельные занятия по тег-регби, направленные на формирование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•способность организовывать самостоятельные занятия по формированию культуры движений,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•способность вести наблюдения за динамикой показателей физического развития, объективно оценивать их;</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•способность интересно и доступно излагать знания о физической культуре и тег-регби, грамотно пользоваться понятийным аппаратом;</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 способность осуществлять судейство соревнований по тэг-регби, владеть информационными жестами судьи.</w:t>
      </w:r>
    </w:p>
    <w:p w:rsidR="00A543F7" w:rsidRPr="00A543F7" w:rsidRDefault="00A543F7" w:rsidP="00A543F7">
      <w:pPr>
        <w:spacing w:after="0"/>
        <w:jc w:val="both"/>
        <w:rPr>
          <w:rFonts w:ascii="Times New Roman" w:eastAsia="Calibri" w:hAnsi="Times New Roman" w:cs="Times New Roman"/>
          <w:sz w:val="24"/>
          <w:szCs w:val="24"/>
          <w:lang w:val="ru-RU"/>
        </w:rPr>
      </w:pPr>
      <w:r w:rsidRPr="00A543F7">
        <w:rPr>
          <w:rFonts w:ascii="Times New Roman" w:eastAsia="Calibri" w:hAnsi="Times New Roman" w:cs="Times New Roman"/>
          <w:sz w:val="24"/>
          <w:szCs w:val="24"/>
          <w:lang w:val="ru-RU"/>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3C6C33" w:rsidRPr="005A7BBD" w:rsidRDefault="00A543F7" w:rsidP="005A7BBD">
      <w:pPr>
        <w:spacing w:after="0"/>
        <w:jc w:val="both"/>
        <w:rPr>
          <w:rFonts w:ascii="Times New Roman" w:eastAsia="Calibri" w:hAnsi="Times New Roman" w:cs="Times New Roman"/>
          <w:sz w:val="24"/>
          <w:szCs w:val="24"/>
          <w:lang w:val="ru-RU"/>
        </w:rPr>
        <w:sectPr w:rsidR="003C6C33" w:rsidRPr="005A7BBD">
          <w:pgSz w:w="11906" w:h="16383"/>
          <w:pgMar w:top="1134" w:right="850" w:bottom="1134" w:left="1701" w:header="720" w:footer="720" w:gutter="0"/>
          <w:cols w:space="720"/>
        </w:sectPr>
      </w:pPr>
      <w:r w:rsidRPr="00A543F7">
        <w:rPr>
          <w:rFonts w:ascii="Times New Roman" w:eastAsia="Calibri" w:hAnsi="Times New Roman" w:cs="Times New Roman"/>
          <w:sz w:val="24"/>
          <w:szCs w:val="24"/>
          <w:lang w:val="ru-RU"/>
        </w:rPr>
        <w:t>• способность проводить самостоятельные занятия по освоению новых двигательных действий и развитию основных физических качеств, контролировать и а</w:t>
      </w:r>
      <w:r w:rsidR="005A7BBD">
        <w:rPr>
          <w:rFonts w:ascii="Times New Roman" w:eastAsia="Calibri" w:hAnsi="Times New Roman" w:cs="Times New Roman"/>
          <w:sz w:val="24"/>
          <w:szCs w:val="24"/>
          <w:lang w:val="ru-RU"/>
        </w:rPr>
        <w:t xml:space="preserve">нализировать эффективность этих </w:t>
      </w:r>
      <w:r w:rsidRPr="00A543F7">
        <w:rPr>
          <w:rFonts w:ascii="Times New Roman" w:eastAsia="Calibri" w:hAnsi="Times New Roman" w:cs="Times New Roman"/>
          <w:sz w:val="24"/>
          <w:szCs w:val="24"/>
          <w:lang w:val="ru-RU"/>
        </w:rPr>
        <w:t>занятий.</w:t>
      </w:r>
    </w:p>
    <w:tbl>
      <w:tblPr>
        <w:tblpPr w:leftFromText="180" w:rightFromText="180" w:vertAnchor="text" w:horzAnchor="margin" w:tblpY="596"/>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2650"/>
        <w:gridCol w:w="960"/>
        <w:gridCol w:w="1841"/>
        <w:gridCol w:w="1910"/>
        <w:gridCol w:w="5770"/>
      </w:tblGrid>
      <w:tr w:rsidR="0082581D" w:rsidRPr="00360661" w:rsidTr="0082581D">
        <w:trPr>
          <w:trHeight w:val="144"/>
          <w:tblCellSpacing w:w="20" w:type="nil"/>
        </w:trPr>
        <w:tc>
          <w:tcPr>
            <w:tcW w:w="881" w:type="dxa"/>
            <w:vMerge w:val="restart"/>
            <w:tcMar>
              <w:top w:w="50" w:type="dxa"/>
              <w:left w:w="100" w:type="dxa"/>
            </w:tcMar>
            <w:vAlign w:val="center"/>
          </w:tcPr>
          <w:p w:rsidR="0082581D" w:rsidRPr="00360661" w:rsidRDefault="0082581D" w:rsidP="0082581D">
            <w:pPr>
              <w:spacing w:after="0" w:line="240" w:lineRule="auto"/>
              <w:ind w:left="135"/>
              <w:rPr>
                <w:sz w:val="24"/>
                <w:szCs w:val="24"/>
              </w:rPr>
            </w:pPr>
            <w:bookmarkStart w:id="6" w:name="block-53445497"/>
            <w:bookmarkEnd w:id="4"/>
            <w:r w:rsidRPr="00360661">
              <w:rPr>
                <w:rFonts w:ascii="Times New Roman" w:hAnsi="Times New Roman"/>
                <w:b/>
                <w:color w:val="000000"/>
                <w:sz w:val="24"/>
                <w:szCs w:val="24"/>
              </w:rPr>
              <w:lastRenderedPageBreak/>
              <w:t xml:space="preserve">№ п/п </w:t>
            </w:r>
          </w:p>
          <w:p w:rsidR="0082581D" w:rsidRPr="00360661" w:rsidRDefault="0082581D" w:rsidP="0082581D">
            <w:pPr>
              <w:spacing w:after="0" w:line="240" w:lineRule="auto"/>
              <w:ind w:left="135"/>
              <w:rPr>
                <w:sz w:val="24"/>
                <w:szCs w:val="24"/>
              </w:rPr>
            </w:pPr>
          </w:p>
        </w:tc>
        <w:tc>
          <w:tcPr>
            <w:tcW w:w="2645" w:type="dxa"/>
            <w:vMerge w:val="restart"/>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b/>
                <w:color w:val="000000"/>
                <w:sz w:val="24"/>
                <w:szCs w:val="24"/>
              </w:rPr>
              <w:t>Наименование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разделов</w:t>
            </w:r>
            <w:proofErr w:type="spellEnd"/>
            <w:r w:rsidRPr="00360661">
              <w:rPr>
                <w:rFonts w:ascii="Times New Roman" w:hAnsi="Times New Roman"/>
                <w:b/>
                <w:color w:val="000000"/>
                <w:sz w:val="24"/>
                <w:szCs w:val="24"/>
              </w:rPr>
              <w:t xml:space="preserve"> и </w:t>
            </w:r>
            <w:proofErr w:type="spellStart"/>
            <w:r w:rsidRPr="00360661">
              <w:rPr>
                <w:rFonts w:ascii="Times New Roman" w:hAnsi="Times New Roman"/>
                <w:b/>
                <w:color w:val="000000"/>
                <w:sz w:val="24"/>
                <w:szCs w:val="24"/>
              </w:rPr>
              <w:t>тем</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программы</w:t>
            </w:r>
            <w:proofErr w:type="spellEnd"/>
            <w:r w:rsidRPr="00360661">
              <w:rPr>
                <w:rFonts w:ascii="Times New Roman" w:hAnsi="Times New Roman"/>
                <w:b/>
                <w:color w:val="000000"/>
                <w:sz w:val="24"/>
                <w:szCs w:val="24"/>
              </w:rPr>
              <w:t xml:space="preserve"> </w:t>
            </w:r>
          </w:p>
          <w:p w:rsidR="0082581D" w:rsidRPr="00360661" w:rsidRDefault="0082581D" w:rsidP="0082581D">
            <w:pPr>
              <w:spacing w:after="0" w:line="240" w:lineRule="auto"/>
              <w:ind w:left="135"/>
              <w:rPr>
                <w:sz w:val="24"/>
                <w:szCs w:val="24"/>
              </w:rPr>
            </w:pPr>
          </w:p>
        </w:tc>
        <w:tc>
          <w:tcPr>
            <w:tcW w:w="0" w:type="auto"/>
            <w:gridSpan w:val="3"/>
            <w:tcMar>
              <w:top w:w="50" w:type="dxa"/>
              <w:left w:w="100" w:type="dxa"/>
            </w:tcMar>
            <w:vAlign w:val="center"/>
          </w:tcPr>
          <w:p w:rsidR="0082581D" w:rsidRPr="00360661" w:rsidRDefault="0082581D" w:rsidP="0082581D">
            <w:pPr>
              <w:spacing w:after="0" w:line="240" w:lineRule="auto"/>
              <w:rPr>
                <w:sz w:val="24"/>
                <w:szCs w:val="24"/>
              </w:rPr>
            </w:pPr>
            <w:proofErr w:type="spellStart"/>
            <w:r w:rsidRPr="00360661">
              <w:rPr>
                <w:rFonts w:ascii="Times New Roman" w:hAnsi="Times New Roman"/>
                <w:b/>
                <w:color w:val="000000"/>
                <w:sz w:val="24"/>
                <w:szCs w:val="24"/>
              </w:rPr>
              <w:t>Количество</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часов</w:t>
            </w:r>
            <w:proofErr w:type="spellEnd"/>
          </w:p>
        </w:tc>
        <w:tc>
          <w:tcPr>
            <w:tcW w:w="5770" w:type="dxa"/>
            <w:vMerge w:val="restart"/>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b/>
                <w:color w:val="000000"/>
                <w:sz w:val="24"/>
                <w:szCs w:val="24"/>
              </w:rPr>
              <w:t>Электронные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цифровые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образовательные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ресурсы</w:t>
            </w:r>
            <w:proofErr w:type="spellEnd"/>
            <w:r w:rsidRPr="00360661">
              <w:rPr>
                <w:rFonts w:ascii="Times New Roman" w:hAnsi="Times New Roman"/>
                <w:b/>
                <w:color w:val="000000"/>
                <w:sz w:val="24"/>
                <w:szCs w:val="24"/>
              </w:rPr>
              <w:t xml:space="preserve"> </w:t>
            </w:r>
          </w:p>
          <w:p w:rsidR="0082581D" w:rsidRPr="00360661" w:rsidRDefault="0082581D" w:rsidP="0082581D">
            <w:pPr>
              <w:spacing w:after="0" w:line="240" w:lineRule="auto"/>
              <w:ind w:left="135"/>
              <w:rPr>
                <w:sz w:val="24"/>
                <w:szCs w:val="24"/>
              </w:rPr>
            </w:pPr>
          </w:p>
        </w:tc>
      </w:tr>
      <w:tr w:rsidR="0082581D" w:rsidRPr="00360661" w:rsidTr="0082581D">
        <w:trPr>
          <w:trHeight w:val="144"/>
          <w:tblCellSpacing w:w="20" w:type="nil"/>
        </w:trPr>
        <w:tc>
          <w:tcPr>
            <w:tcW w:w="0" w:type="auto"/>
            <w:vMerge/>
            <w:tcBorders>
              <w:top w:val="nil"/>
            </w:tcBorders>
            <w:tcMar>
              <w:top w:w="50" w:type="dxa"/>
              <w:left w:w="100" w:type="dxa"/>
            </w:tcMar>
          </w:tcPr>
          <w:p w:rsidR="0082581D" w:rsidRPr="00360661" w:rsidRDefault="0082581D" w:rsidP="0082581D">
            <w:pPr>
              <w:spacing w:line="240" w:lineRule="auto"/>
              <w:rPr>
                <w:sz w:val="24"/>
                <w:szCs w:val="24"/>
              </w:rPr>
            </w:pPr>
          </w:p>
        </w:tc>
        <w:tc>
          <w:tcPr>
            <w:tcW w:w="0" w:type="auto"/>
            <w:vMerge/>
            <w:tcBorders>
              <w:top w:val="nil"/>
            </w:tcBorders>
            <w:tcMar>
              <w:top w:w="50" w:type="dxa"/>
              <w:left w:w="100" w:type="dxa"/>
            </w:tcMar>
          </w:tcPr>
          <w:p w:rsidR="0082581D" w:rsidRPr="00360661" w:rsidRDefault="0082581D" w:rsidP="0082581D">
            <w:pPr>
              <w:spacing w:line="240" w:lineRule="auto"/>
              <w:rPr>
                <w:sz w:val="24"/>
                <w:szCs w:val="24"/>
              </w:rPr>
            </w:pPr>
          </w:p>
        </w:tc>
        <w:tc>
          <w:tcPr>
            <w:tcW w:w="993" w:type="dxa"/>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b/>
                <w:color w:val="000000"/>
                <w:sz w:val="24"/>
                <w:szCs w:val="24"/>
              </w:rPr>
              <w:t>Всего</w:t>
            </w:r>
            <w:proofErr w:type="spellEnd"/>
            <w:r w:rsidRPr="00360661">
              <w:rPr>
                <w:rFonts w:ascii="Times New Roman" w:hAnsi="Times New Roman"/>
                <w:b/>
                <w:color w:val="000000"/>
                <w:sz w:val="24"/>
                <w:szCs w:val="24"/>
              </w:rPr>
              <w:t xml:space="preserve"> </w:t>
            </w:r>
          </w:p>
          <w:p w:rsidR="0082581D" w:rsidRPr="00360661" w:rsidRDefault="0082581D" w:rsidP="0082581D">
            <w:pPr>
              <w:spacing w:after="0" w:line="240" w:lineRule="auto"/>
              <w:ind w:left="135"/>
              <w:rPr>
                <w:sz w:val="24"/>
                <w:szCs w:val="24"/>
              </w:rPr>
            </w:pPr>
          </w:p>
        </w:tc>
        <w:tc>
          <w:tcPr>
            <w:tcW w:w="1841" w:type="dxa"/>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b/>
                <w:color w:val="000000"/>
                <w:sz w:val="24"/>
                <w:szCs w:val="24"/>
              </w:rPr>
              <w:t>Контрольные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работы</w:t>
            </w:r>
            <w:proofErr w:type="spellEnd"/>
            <w:r w:rsidRPr="00360661">
              <w:rPr>
                <w:rFonts w:ascii="Times New Roman" w:hAnsi="Times New Roman"/>
                <w:b/>
                <w:color w:val="000000"/>
                <w:sz w:val="24"/>
                <w:szCs w:val="24"/>
              </w:rPr>
              <w:t xml:space="preserve"> </w:t>
            </w:r>
          </w:p>
          <w:p w:rsidR="0082581D" w:rsidRPr="00360661" w:rsidRDefault="0082581D" w:rsidP="0082581D">
            <w:pPr>
              <w:spacing w:after="0" w:line="240" w:lineRule="auto"/>
              <w:ind w:left="135"/>
              <w:rPr>
                <w:sz w:val="24"/>
                <w:szCs w:val="24"/>
              </w:rPr>
            </w:pPr>
          </w:p>
        </w:tc>
        <w:tc>
          <w:tcPr>
            <w:tcW w:w="1910" w:type="dxa"/>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b/>
                <w:color w:val="000000"/>
                <w:sz w:val="24"/>
                <w:szCs w:val="24"/>
              </w:rPr>
              <w:t>Практические</w:t>
            </w:r>
            <w:proofErr w:type="spellEnd"/>
            <w:r w:rsidRPr="00360661">
              <w:rPr>
                <w:rFonts w:ascii="Times New Roman" w:hAnsi="Times New Roman"/>
                <w:b/>
                <w:color w:val="000000"/>
                <w:sz w:val="24"/>
                <w:szCs w:val="24"/>
              </w:rPr>
              <w:t xml:space="preserve"> </w:t>
            </w:r>
            <w:proofErr w:type="spellStart"/>
            <w:r w:rsidRPr="00360661">
              <w:rPr>
                <w:rFonts w:ascii="Times New Roman" w:hAnsi="Times New Roman"/>
                <w:b/>
                <w:color w:val="000000"/>
                <w:sz w:val="24"/>
                <w:szCs w:val="24"/>
              </w:rPr>
              <w:t>работы</w:t>
            </w:r>
            <w:proofErr w:type="spellEnd"/>
            <w:r w:rsidRPr="00360661">
              <w:rPr>
                <w:rFonts w:ascii="Times New Roman" w:hAnsi="Times New Roman"/>
                <w:b/>
                <w:color w:val="000000"/>
                <w:sz w:val="24"/>
                <w:szCs w:val="24"/>
              </w:rPr>
              <w:t xml:space="preserve"> </w:t>
            </w:r>
          </w:p>
          <w:p w:rsidR="0082581D" w:rsidRPr="00360661" w:rsidRDefault="0082581D" w:rsidP="0082581D">
            <w:pPr>
              <w:spacing w:after="0" w:line="240" w:lineRule="auto"/>
              <w:ind w:left="135"/>
              <w:rPr>
                <w:sz w:val="24"/>
                <w:szCs w:val="24"/>
              </w:rPr>
            </w:pPr>
          </w:p>
        </w:tc>
        <w:tc>
          <w:tcPr>
            <w:tcW w:w="0" w:type="auto"/>
            <w:vMerge/>
            <w:tcBorders>
              <w:top w:val="nil"/>
            </w:tcBorders>
            <w:tcMar>
              <w:top w:w="50" w:type="dxa"/>
              <w:left w:w="100" w:type="dxa"/>
            </w:tcMar>
          </w:tcPr>
          <w:p w:rsidR="0082581D" w:rsidRPr="00360661" w:rsidRDefault="0082581D" w:rsidP="0082581D">
            <w:pPr>
              <w:spacing w:line="240" w:lineRule="auto"/>
              <w:rPr>
                <w:sz w:val="24"/>
                <w:szCs w:val="24"/>
              </w:rPr>
            </w:pPr>
          </w:p>
        </w:tc>
      </w:tr>
      <w:tr w:rsidR="0082581D" w:rsidRPr="003309F0" w:rsidTr="0082581D">
        <w:trPr>
          <w:trHeight w:val="144"/>
          <w:tblCellSpacing w:w="20" w:type="nil"/>
        </w:trPr>
        <w:tc>
          <w:tcPr>
            <w:tcW w:w="0" w:type="auto"/>
            <w:gridSpan w:val="6"/>
            <w:tcMar>
              <w:top w:w="50" w:type="dxa"/>
              <w:left w:w="100" w:type="dxa"/>
            </w:tcMar>
            <w:vAlign w:val="center"/>
          </w:tcPr>
          <w:p w:rsidR="0082581D" w:rsidRPr="00360661" w:rsidRDefault="0082581D" w:rsidP="0082581D">
            <w:pPr>
              <w:spacing w:after="0" w:line="240" w:lineRule="auto"/>
              <w:ind w:left="135"/>
              <w:rPr>
                <w:sz w:val="24"/>
                <w:szCs w:val="24"/>
                <w:lang w:val="ru-RU"/>
              </w:rPr>
            </w:pPr>
            <w:r w:rsidRPr="00360661">
              <w:rPr>
                <w:rFonts w:ascii="Times New Roman" w:hAnsi="Times New Roman"/>
                <w:b/>
                <w:color w:val="000000"/>
                <w:sz w:val="24"/>
                <w:szCs w:val="24"/>
                <w:lang w:val="ru-RU"/>
              </w:rPr>
              <w:t>Раздел 1.</w:t>
            </w:r>
            <w:r w:rsidRPr="00360661">
              <w:rPr>
                <w:rFonts w:ascii="Times New Roman" w:hAnsi="Times New Roman"/>
                <w:color w:val="000000"/>
                <w:sz w:val="24"/>
                <w:szCs w:val="24"/>
                <w:lang w:val="ru-RU"/>
              </w:rPr>
              <w:t xml:space="preserve"> </w:t>
            </w:r>
            <w:r w:rsidRPr="00360661">
              <w:rPr>
                <w:rFonts w:ascii="Times New Roman" w:hAnsi="Times New Roman"/>
                <w:b/>
                <w:color w:val="000000"/>
                <w:sz w:val="24"/>
                <w:szCs w:val="24"/>
                <w:lang w:val="ru-RU"/>
              </w:rPr>
              <w:t xml:space="preserve">Знания о </w:t>
            </w:r>
            <w:r>
              <w:rPr>
                <w:rFonts w:ascii="Times New Roman" w:hAnsi="Times New Roman"/>
                <w:b/>
                <w:color w:val="000000"/>
                <w:sz w:val="24"/>
                <w:szCs w:val="24"/>
                <w:lang w:val="ru-RU"/>
              </w:rPr>
              <w:t>занятиях по тег-регби</w:t>
            </w:r>
          </w:p>
        </w:tc>
      </w:tr>
      <w:tr w:rsidR="0082581D" w:rsidRPr="00360661" w:rsidTr="0082581D">
        <w:trPr>
          <w:trHeight w:val="144"/>
          <w:tblCellSpacing w:w="20" w:type="nil"/>
        </w:trPr>
        <w:tc>
          <w:tcPr>
            <w:tcW w:w="881" w:type="dxa"/>
            <w:tcMar>
              <w:top w:w="50" w:type="dxa"/>
              <w:left w:w="100" w:type="dxa"/>
            </w:tcMar>
            <w:vAlign w:val="center"/>
          </w:tcPr>
          <w:p w:rsidR="0082581D" w:rsidRPr="00360661" w:rsidRDefault="0082581D" w:rsidP="0082581D">
            <w:pPr>
              <w:spacing w:after="0" w:line="240" w:lineRule="auto"/>
              <w:rPr>
                <w:sz w:val="24"/>
                <w:szCs w:val="24"/>
              </w:rPr>
            </w:pPr>
            <w:r w:rsidRPr="00360661">
              <w:rPr>
                <w:rFonts w:ascii="Times New Roman" w:hAnsi="Times New Roman"/>
                <w:color w:val="000000"/>
                <w:sz w:val="24"/>
                <w:szCs w:val="24"/>
              </w:rPr>
              <w:t>1.1</w:t>
            </w:r>
          </w:p>
        </w:tc>
        <w:tc>
          <w:tcPr>
            <w:tcW w:w="2645" w:type="dxa"/>
            <w:tcMar>
              <w:top w:w="50" w:type="dxa"/>
              <w:left w:w="100" w:type="dxa"/>
            </w:tcMar>
            <w:vAlign w:val="center"/>
          </w:tcPr>
          <w:p w:rsidR="0082581D" w:rsidRPr="005A7BBD" w:rsidRDefault="0082581D" w:rsidP="0082581D">
            <w:pPr>
              <w:spacing w:after="0" w:line="240" w:lineRule="auto"/>
              <w:ind w:left="135"/>
              <w:rPr>
                <w:sz w:val="24"/>
                <w:szCs w:val="24"/>
                <w:lang w:val="ru-RU"/>
              </w:rPr>
            </w:pPr>
            <w:r w:rsidRPr="005A7BBD">
              <w:rPr>
                <w:rFonts w:ascii="Times New Roman" w:hAnsi="Times New Roman"/>
                <w:color w:val="000000"/>
                <w:sz w:val="24"/>
                <w:szCs w:val="24"/>
                <w:lang w:val="ru-RU"/>
              </w:rPr>
              <w:t xml:space="preserve">Знания о </w:t>
            </w:r>
            <w:r>
              <w:rPr>
                <w:rFonts w:ascii="Times New Roman" w:hAnsi="Times New Roman"/>
                <w:b/>
                <w:color w:val="000000"/>
                <w:sz w:val="24"/>
                <w:szCs w:val="24"/>
                <w:lang w:val="ru-RU"/>
              </w:rPr>
              <w:t>занятиях по тег-регби</w:t>
            </w:r>
          </w:p>
        </w:tc>
        <w:tc>
          <w:tcPr>
            <w:tcW w:w="993" w:type="dxa"/>
            <w:tcMar>
              <w:top w:w="50" w:type="dxa"/>
              <w:left w:w="100" w:type="dxa"/>
            </w:tcMar>
            <w:vAlign w:val="center"/>
          </w:tcPr>
          <w:p w:rsidR="0082581D" w:rsidRPr="00360661" w:rsidRDefault="0082581D" w:rsidP="0082581D">
            <w:pPr>
              <w:spacing w:after="0" w:line="240" w:lineRule="auto"/>
              <w:ind w:left="135"/>
              <w:jc w:val="center"/>
              <w:rPr>
                <w:sz w:val="24"/>
                <w:szCs w:val="24"/>
              </w:rPr>
            </w:pPr>
            <w:r w:rsidRPr="005A7BBD">
              <w:rPr>
                <w:rFonts w:ascii="Times New Roman" w:hAnsi="Times New Roman"/>
                <w:color w:val="000000"/>
                <w:sz w:val="24"/>
                <w:szCs w:val="24"/>
                <w:lang w:val="ru-RU"/>
              </w:rPr>
              <w:t xml:space="preserve"> </w:t>
            </w:r>
            <w:r>
              <w:rPr>
                <w:rFonts w:ascii="Times New Roman" w:hAnsi="Times New Roman"/>
                <w:color w:val="000000"/>
                <w:sz w:val="24"/>
                <w:szCs w:val="24"/>
                <w:lang w:val="ru-RU"/>
              </w:rPr>
              <w:t>5</w:t>
            </w:r>
            <w:r w:rsidRPr="00360661">
              <w:rPr>
                <w:rFonts w:ascii="Times New Roman" w:hAnsi="Times New Roman"/>
                <w:color w:val="000000"/>
                <w:sz w:val="24"/>
                <w:szCs w:val="24"/>
              </w:rPr>
              <w:t xml:space="preserve"> </w:t>
            </w:r>
          </w:p>
        </w:tc>
        <w:tc>
          <w:tcPr>
            <w:tcW w:w="1841"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1910"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5770" w:type="dxa"/>
            <w:tcMar>
              <w:top w:w="50" w:type="dxa"/>
              <w:left w:w="100" w:type="dxa"/>
            </w:tcMar>
            <w:vAlign w:val="center"/>
          </w:tcPr>
          <w:p w:rsidR="0082581D" w:rsidRPr="00360661" w:rsidRDefault="003309F0" w:rsidP="0082581D">
            <w:pPr>
              <w:spacing w:after="0" w:line="240" w:lineRule="auto"/>
              <w:ind w:left="135"/>
              <w:rPr>
                <w:sz w:val="24"/>
                <w:szCs w:val="24"/>
              </w:rPr>
            </w:pPr>
            <w:hyperlink r:id="rId6" w:history="1">
              <w:r w:rsidR="0082581D" w:rsidRPr="00840ECE">
                <w:rPr>
                  <w:rFonts w:ascii="Times New Roman" w:eastAsia="Calibri" w:hAnsi="Times New Roman" w:cs="Times New Roman"/>
                  <w:color w:val="0000FF"/>
                  <w:sz w:val="24"/>
                  <w:szCs w:val="24"/>
                  <w:u w:val="single"/>
                  <w:lang w:val="ru-RU"/>
                </w:rPr>
                <w:t>https://educont.ru/</w:t>
              </w:r>
            </w:hyperlink>
          </w:p>
        </w:tc>
      </w:tr>
      <w:tr w:rsidR="0082581D" w:rsidRPr="00360661" w:rsidTr="0082581D">
        <w:trPr>
          <w:trHeight w:val="144"/>
          <w:tblCellSpacing w:w="20" w:type="nil"/>
        </w:trPr>
        <w:tc>
          <w:tcPr>
            <w:tcW w:w="0" w:type="auto"/>
            <w:gridSpan w:val="2"/>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color w:val="000000"/>
                <w:sz w:val="24"/>
                <w:szCs w:val="24"/>
              </w:rPr>
              <w:t>Итого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по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разделу</w:t>
            </w:r>
            <w:proofErr w:type="spellEnd"/>
          </w:p>
        </w:tc>
        <w:tc>
          <w:tcPr>
            <w:tcW w:w="993" w:type="dxa"/>
            <w:tcMar>
              <w:top w:w="50" w:type="dxa"/>
              <w:left w:w="100" w:type="dxa"/>
            </w:tcMar>
            <w:vAlign w:val="center"/>
          </w:tcPr>
          <w:p w:rsidR="0082581D" w:rsidRPr="00360661" w:rsidRDefault="0082581D" w:rsidP="0082581D">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5</w:t>
            </w:r>
            <w:r w:rsidRPr="00360661">
              <w:rPr>
                <w:rFonts w:ascii="Times New Roman" w:hAnsi="Times New Roman"/>
                <w:color w:val="000000"/>
                <w:sz w:val="24"/>
                <w:szCs w:val="24"/>
              </w:rPr>
              <w:t xml:space="preserve"> </w:t>
            </w:r>
          </w:p>
        </w:tc>
        <w:tc>
          <w:tcPr>
            <w:tcW w:w="0" w:type="auto"/>
            <w:gridSpan w:val="3"/>
            <w:tcMar>
              <w:top w:w="50" w:type="dxa"/>
              <w:left w:w="100" w:type="dxa"/>
            </w:tcMar>
            <w:vAlign w:val="center"/>
          </w:tcPr>
          <w:p w:rsidR="0082581D" w:rsidRPr="00360661" w:rsidRDefault="0082581D" w:rsidP="0082581D">
            <w:pPr>
              <w:spacing w:line="240" w:lineRule="auto"/>
              <w:rPr>
                <w:sz w:val="24"/>
                <w:szCs w:val="24"/>
              </w:rPr>
            </w:pPr>
          </w:p>
        </w:tc>
      </w:tr>
      <w:tr w:rsidR="0082581D" w:rsidRPr="00360661" w:rsidTr="0082581D">
        <w:trPr>
          <w:trHeight w:val="144"/>
          <w:tblCellSpacing w:w="20" w:type="nil"/>
        </w:trPr>
        <w:tc>
          <w:tcPr>
            <w:tcW w:w="0" w:type="auto"/>
            <w:gridSpan w:val="6"/>
            <w:tcMar>
              <w:top w:w="50" w:type="dxa"/>
              <w:left w:w="100" w:type="dxa"/>
            </w:tcMar>
            <w:vAlign w:val="center"/>
          </w:tcPr>
          <w:p w:rsidR="0082581D" w:rsidRPr="00360661" w:rsidRDefault="0082581D" w:rsidP="0082581D">
            <w:pPr>
              <w:spacing w:after="0" w:line="240" w:lineRule="auto"/>
              <w:ind w:left="135"/>
              <w:rPr>
                <w:sz w:val="24"/>
                <w:szCs w:val="24"/>
              </w:rPr>
            </w:pPr>
            <w:r w:rsidRPr="00360661">
              <w:rPr>
                <w:rFonts w:ascii="Times New Roman" w:hAnsi="Times New Roman"/>
                <w:b/>
                <w:color w:val="000000"/>
                <w:sz w:val="24"/>
                <w:szCs w:val="24"/>
              </w:rPr>
              <w:t>ФИЗИЧЕСКОЕ СОВЕРШЕНСТВОВАНИЕ</w:t>
            </w:r>
          </w:p>
        </w:tc>
      </w:tr>
      <w:tr w:rsidR="0082581D" w:rsidRPr="00360661" w:rsidTr="0082581D">
        <w:trPr>
          <w:trHeight w:val="144"/>
          <w:tblCellSpacing w:w="20" w:type="nil"/>
        </w:trPr>
        <w:tc>
          <w:tcPr>
            <w:tcW w:w="881" w:type="dxa"/>
            <w:tcMar>
              <w:top w:w="50" w:type="dxa"/>
              <w:left w:w="100" w:type="dxa"/>
            </w:tcMar>
            <w:vAlign w:val="center"/>
          </w:tcPr>
          <w:p w:rsidR="0082581D" w:rsidRPr="00360661" w:rsidRDefault="0082581D" w:rsidP="0082581D">
            <w:pPr>
              <w:spacing w:after="0" w:line="240" w:lineRule="auto"/>
              <w:rPr>
                <w:sz w:val="24"/>
                <w:szCs w:val="24"/>
              </w:rPr>
            </w:pPr>
            <w:r w:rsidRPr="00360661">
              <w:rPr>
                <w:rFonts w:ascii="Times New Roman" w:hAnsi="Times New Roman"/>
                <w:color w:val="000000"/>
                <w:sz w:val="24"/>
                <w:szCs w:val="24"/>
              </w:rPr>
              <w:t>2.4</w:t>
            </w:r>
          </w:p>
        </w:tc>
        <w:tc>
          <w:tcPr>
            <w:tcW w:w="2645" w:type="dxa"/>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color w:val="000000"/>
                <w:sz w:val="24"/>
                <w:szCs w:val="24"/>
              </w:rPr>
              <w:t>Подвижные</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игры</w:t>
            </w:r>
            <w:proofErr w:type="spellEnd"/>
          </w:p>
        </w:tc>
        <w:tc>
          <w:tcPr>
            <w:tcW w:w="993" w:type="dxa"/>
            <w:tcMar>
              <w:top w:w="50" w:type="dxa"/>
              <w:left w:w="100" w:type="dxa"/>
            </w:tcMar>
            <w:vAlign w:val="center"/>
          </w:tcPr>
          <w:p w:rsidR="0082581D" w:rsidRPr="00CD610A" w:rsidRDefault="0082581D" w:rsidP="0082581D">
            <w:pPr>
              <w:spacing w:after="0" w:line="240" w:lineRule="auto"/>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5</w:t>
            </w:r>
          </w:p>
        </w:tc>
        <w:tc>
          <w:tcPr>
            <w:tcW w:w="1841"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1910"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5770" w:type="dxa"/>
            <w:tcMar>
              <w:top w:w="50" w:type="dxa"/>
              <w:left w:w="100" w:type="dxa"/>
            </w:tcMar>
            <w:vAlign w:val="center"/>
          </w:tcPr>
          <w:p w:rsidR="0082581D" w:rsidRPr="00360661" w:rsidRDefault="003309F0" w:rsidP="0082581D">
            <w:pPr>
              <w:spacing w:after="0" w:line="240" w:lineRule="auto"/>
              <w:ind w:left="135"/>
              <w:rPr>
                <w:sz w:val="24"/>
                <w:szCs w:val="24"/>
              </w:rPr>
            </w:pPr>
            <w:hyperlink r:id="rId7" w:history="1">
              <w:r w:rsidR="0082581D" w:rsidRPr="00840ECE">
                <w:rPr>
                  <w:rFonts w:ascii="Times New Roman" w:eastAsia="Calibri" w:hAnsi="Times New Roman" w:cs="Times New Roman"/>
                  <w:color w:val="0000FF"/>
                  <w:sz w:val="24"/>
                  <w:szCs w:val="24"/>
                  <w:u w:val="single"/>
                </w:rPr>
                <w:t>https://solncesvet.ru/opublikovannyie-materialyi/metodicheskoe-posobie-po-teme-teg-regbi.20867971251/</w:t>
              </w:r>
            </w:hyperlink>
          </w:p>
        </w:tc>
      </w:tr>
      <w:tr w:rsidR="0082581D" w:rsidRPr="00360661" w:rsidTr="0082581D">
        <w:trPr>
          <w:trHeight w:val="144"/>
          <w:tblCellSpacing w:w="20" w:type="nil"/>
        </w:trPr>
        <w:tc>
          <w:tcPr>
            <w:tcW w:w="0" w:type="auto"/>
            <w:gridSpan w:val="2"/>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color w:val="000000"/>
                <w:sz w:val="24"/>
                <w:szCs w:val="24"/>
              </w:rPr>
              <w:t>Итого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по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разделу</w:t>
            </w:r>
            <w:proofErr w:type="spellEnd"/>
          </w:p>
        </w:tc>
        <w:tc>
          <w:tcPr>
            <w:tcW w:w="993" w:type="dxa"/>
            <w:tcMar>
              <w:top w:w="50" w:type="dxa"/>
              <w:left w:w="100" w:type="dxa"/>
            </w:tcMar>
            <w:vAlign w:val="center"/>
          </w:tcPr>
          <w:p w:rsidR="0082581D" w:rsidRPr="00360661" w:rsidRDefault="0082581D" w:rsidP="0082581D">
            <w:pPr>
              <w:spacing w:after="0" w:line="240" w:lineRule="auto"/>
              <w:ind w:left="135"/>
              <w:jc w:val="center"/>
              <w:rPr>
                <w:sz w:val="24"/>
                <w:szCs w:val="24"/>
              </w:rPr>
            </w:pPr>
            <w:r>
              <w:rPr>
                <w:rFonts w:ascii="Times New Roman" w:hAnsi="Times New Roman"/>
                <w:color w:val="000000"/>
                <w:sz w:val="24"/>
                <w:szCs w:val="24"/>
              </w:rPr>
              <w:t xml:space="preserve"> 5</w:t>
            </w:r>
            <w:r w:rsidRPr="00360661">
              <w:rPr>
                <w:rFonts w:ascii="Times New Roman" w:hAnsi="Times New Roman"/>
                <w:color w:val="000000"/>
                <w:sz w:val="24"/>
                <w:szCs w:val="24"/>
              </w:rPr>
              <w:t xml:space="preserve"> </w:t>
            </w:r>
          </w:p>
        </w:tc>
        <w:tc>
          <w:tcPr>
            <w:tcW w:w="0" w:type="auto"/>
            <w:gridSpan w:val="3"/>
            <w:tcMar>
              <w:top w:w="50" w:type="dxa"/>
              <w:left w:w="100" w:type="dxa"/>
            </w:tcMar>
            <w:vAlign w:val="center"/>
          </w:tcPr>
          <w:p w:rsidR="0082581D" w:rsidRPr="00360661" w:rsidRDefault="0082581D" w:rsidP="0082581D">
            <w:pPr>
              <w:spacing w:line="240" w:lineRule="auto"/>
              <w:rPr>
                <w:sz w:val="24"/>
                <w:szCs w:val="24"/>
              </w:rPr>
            </w:pPr>
          </w:p>
        </w:tc>
      </w:tr>
      <w:tr w:rsidR="0082581D" w:rsidRPr="003309F0" w:rsidTr="0082581D">
        <w:trPr>
          <w:trHeight w:val="144"/>
          <w:tblCellSpacing w:w="20" w:type="nil"/>
        </w:trPr>
        <w:tc>
          <w:tcPr>
            <w:tcW w:w="0" w:type="auto"/>
            <w:gridSpan w:val="6"/>
            <w:tcMar>
              <w:top w:w="50" w:type="dxa"/>
              <w:left w:w="100" w:type="dxa"/>
            </w:tcMar>
            <w:vAlign w:val="center"/>
          </w:tcPr>
          <w:p w:rsidR="0082581D" w:rsidRPr="00360661" w:rsidRDefault="0082581D" w:rsidP="0082581D">
            <w:pPr>
              <w:spacing w:after="0" w:line="240" w:lineRule="auto"/>
              <w:ind w:left="135"/>
              <w:rPr>
                <w:sz w:val="24"/>
                <w:szCs w:val="24"/>
                <w:lang w:val="ru-RU"/>
              </w:rPr>
            </w:pPr>
            <w:r w:rsidRPr="00360661">
              <w:rPr>
                <w:rFonts w:ascii="Times New Roman" w:hAnsi="Times New Roman"/>
                <w:b/>
                <w:color w:val="000000"/>
                <w:sz w:val="24"/>
                <w:szCs w:val="24"/>
                <w:lang w:val="ru-RU"/>
              </w:rPr>
              <w:t>Раздел 3.</w:t>
            </w:r>
            <w:r w:rsidRPr="00360661">
              <w:rPr>
                <w:rFonts w:ascii="Times New Roman" w:hAnsi="Times New Roman"/>
                <w:color w:val="000000"/>
                <w:sz w:val="24"/>
                <w:szCs w:val="24"/>
                <w:lang w:val="ru-RU"/>
              </w:rPr>
              <w:t xml:space="preserve"> </w:t>
            </w:r>
            <w:proofErr w:type="spellStart"/>
            <w:r w:rsidRPr="00360661">
              <w:rPr>
                <w:rFonts w:ascii="Times New Roman" w:hAnsi="Times New Roman"/>
                <w:b/>
                <w:color w:val="000000"/>
                <w:sz w:val="24"/>
                <w:szCs w:val="24"/>
                <w:lang w:val="ru-RU"/>
              </w:rPr>
              <w:t>Прикладно</w:t>
            </w:r>
            <w:proofErr w:type="spellEnd"/>
            <w:r w:rsidRPr="00360661">
              <w:rPr>
                <w:rFonts w:ascii="Times New Roman" w:hAnsi="Times New Roman"/>
                <w:b/>
                <w:color w:val="000000"/>
                <w:sz w:val="24"/>
                <w:szCs w:val="24"/>
                <w:lang w:val="ru-RU"/>
              </w:rPr>
              <w:t>-ориентированная физическая культура</w:t>
            </w:r>
          </w:p>
        </w:tc>
      </w:tr>
      <w:tr w:rsidR="0082581D" w:rsidRPr="00360661" w:rsidTr="0082581D">
        <w:trPr>
          <w:trHeight w:val="144"/>
          <w:tblCellSpacing w:w="20" w:type="nil"/>
        </w:trPr>
        <w:tc>
          <w:tcPr>
            <w:tcW w:w="881" w:type="dxa"/>
            <w:tcMar>
              <w:top w:w="50" w:type="dxa"/>
              <w:left w:w="100" w:type="dxa"/>
            </w:tcMar>
            <w:vAlign w:val="center"/>
          </w:tcPr>
          <w:p w:rsidR="0082581D" w:rsidRPr="00360661" w:rsidRDefault="0082581D" w:rsidP="0082581D">
            <w:pPr>
              <w:spacing w:after="0" w:line="240" w:lineRule="auto"/>
              <w:rPr>
                <w:sz w:val="24"/>
                <w:szCs w:val="24"/>
              </w:rPr>
            </w:pPr>
            <w:r w:rsidRPr="00360661">
              <w:rPr>
                <w:rFonts w:ascii="Times New Roman" w:hAnsi="Times New Roman"/>
                <w:color w:val="000000"/>
                <w:sz w:val="24"/>
                <w:szCs w:val="24"/>
              </w:rPr>
              <w:t>3.1</w:t>
            </w:r>
          </w:p>
        </w:tc>
        <w:tc>
          <w:tcPr>
            <w:tcW w:w="2645" w:type="dxa"/>
            <w:tcMar>
              <w:top w:w="50" w:type="dxa"/>
              <w:left w:w="100" w:type="dxa"/>
            </w:tcMar>
            <w:vAlign w:val="center"/>
          </w:tcPr>
          <w:p w:rsidR="0082581D" w:rsidRPr="00360661" w:rsidRDefault="0082581D" w:rsidP="0082581D">
            <w:pPr>
              <w:spacing w:after="0" w:line="240" w:lineRule="auto"/>
              <w:ind w:left="135"/>
              <w:rPr>
                <w:sz w:val="24"/>
                <w:szCs w:val="24"/>
                <w:lang w:val="ru-RU"/>
              </w:rPr>
            </w:pPr>
            <w:r w:rsidRPr="00360661">
              <w:rPr>
                <w:rFonts w:ascii="Times New Roman" w:hAnsi="Times New Roman"/>
                <w:color w:val="000000"/>
                <w:sz w:val="24"/>
                <w:szCs w:val="24"/>
                <w:lang w:val="ru-RU"/>
              </w:rPr>
              <w:t xml:space="preserve">Подготовка к </w:t>
            </w:r>
            <w:r>
              <w:rPr>
                <w:rFonts w:ascii="Times New Roman" w:hAnsi="Times New Roman"/>
                <w:color w:val="000000"/>
                <w:sz w:val="24"/>
                <w:szCs w:val="24"/>
                <w:lang w:val="ru-RU"/>
              </w:rPr>
              <w:t>соревнованиям</w:t>
            </w:r>
          </w:p>
        </w:tc>
        <w:tc>
          <w:tcPr>
            <w:tcW w:w="993" w:type="dxa"/>
            <w:tcMar>
              <w:top w:w="50" w:type="dxa"/>
              <w:left w:w="100" w:type="dxa"/>
            </w:tcMar>
            <w:vAlign w:val="center"/>
          </w:tcPr>
          <w:p w:rsidR="0082581D" w:rsidRPr="00CD610A" w:rsidRDefault="0082581D" w:rsidP="0082581D">
            <w:pPr>
              <w:spacing w:after="0" w:line="240" w:lineRule="auto"/>
              <w:ind w:left="135"/>
              <w:jc w:val="center"/>
              <w:rPr>
                <w:sz w:val="24"/>
                <w:szCs w:val="24"/>
                <w:lang w:val="ru-RU"/>
              </w:rPr>
            </w:pPr>
            <w:r>
              <w:rPr>
                <w:rFonts w:ascii="Times New Roman" w:hAnsi="Times New Roman"/>
                <w:color w:val="000000"/>
                <w:sz w:val="24"/>
                <w:szCs w:val="24"/>
                <w:lang w:val="ru-RU"/>
              </w:rPr>
              <w:t>24</w:t>
            </w:r>
            <w:r w:rsidRPr="00360661">
              <w:rPr>
                <w:rFonts w:ascii="Times New Roman" w:hAnsi="Times New Roman"/>
                <w:color w:val="000000"/>
                <w:sz w:val="24"/>
                <w:szCs w:val="24"/>
                <w:lang w:val="ru-RU"/>
              </w:rPr>
              <w:t xml:space="preserve"> </w:t>
            </w:r>
          </w:p>
        </w:tc>
        <w:tc>
          <w:tcPr>
            <w:tcW w:w="1841"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1910" w:type="dxa"/>
            <w:tcMar>
              <w:top w:w="50" w:type="dxa"/>
              <w:left w:w="100" w:type="dxa"/>
            </w:tcMar>
            <w:vAlign w:val="center"/>
          </w:tcPr>
          <w:p w:rsidR="0082581D" w:rsidRPr="00360661" w:rsidRDefault="0082581D" w:rsidP="0082581D">
            <w:pPr>
              <w:spacing w:after="0" w:line="240" w:lineRule="auto"/>
              <w:ind w:left="135"/>
              <w:jc w:val="center"/>
              <w:rPr>
                <w:sz w:val="24"/>
                <w:szCs w:val="24"/>
              </w:rPr>
            </w:pPr>
          </w:p>
        </w:tc>
        <w:tc>
          <w:tcPr>
            <w:tcW w:w="5770" w:type="dxa"/>
            <w:tcMar>
              <w:top w:w="50" w:type="dxa"/>
              <w:left w:w="100" w:type="dxa"/>
            </w:tcMar>
            <w:vAlign w:val="center"/>
          </w:tcPr>
          <w:p w:rsidR="0082581D" w:rsidRPr="00360661" w:rsidRDefault="003309F0" w:rsidP="0082581D">
            <w:pPr>
              <w:spacing w:after="0" w:line="240" w:lineRule="auto"/>
              <w:ind w:left="135"/>
              <w:rPr>
                <w:sz w:val="24"/>
                <w:szCs w:val="24"/>
              </w:rPr>
            </w:pPr>
            <w:hyperlink r:id="rId8" w:history="1">
              <w:r w:rsidR="0082581D" w:rsidRPr="00840ECE">
                <w:rPr>
                  <w:rFonts w:ascii="Times New Roman" w:eastAsia="Calibri" w:hAnsi="Times New Roman" w:cs="Times New Roman"/>
                  <w:color w:val="0000FF"/>
                  <w:sz w:val="24"/>
                  <w:szCs w:val="24"/>
                  <w:u w:val="single"/>
                </w:rPr>
                <w:t>http://school-collection.edu.ru/catalog/teacher/?&amp;subject%5b%5d=38</w:t>
              </w:r>
            </w:hyperlink>
          </w:p>
        </w:tc>
      </w:tr>
      <w:tr w:rsidR="0082581D" w:rsidRPr="00360661" w:rsidTr="0082581D">
        <w:trPr>
          <w:trHeight w:val="144"/>
          <w:tblCellSpacing w:w="20" w:type="nil"/>
        </w:trPr>
        <w:tc>
          <w:tcPr>
            <w:tcW w:w="0" w:type="auto"/>
            <w:gridSpan w:val="2"/>
            <w:tcMar>
              <w:top w:w="50" w:type="dxa"/>
              <w:left w:w="100" w:type="dxa"/>
            </w:tcMar>
            <w:vAlign w:val="center"/>
          </w:tcPr>
          <w:p w:rsidR="0082581D" w:rsidRPr="00360661" w:rsidRDefault="0082581D" w:rsidP="0082581D">
            <w:pPr>
              <w:spacing w:after="0" w:line="240" w:lineRule="auto"/>
              <w:ind w:left="135"/>
              <w:rPr>
                <w:sz w:val="24"/>
                <w:szCs w:val="24"/>
              </w:rPr>
            </w:pPr>
            <w:proofErr w:type="spellStart"/>
            <w:r w:rsidRPr="00360661">
              <w:rPr>
                <w:rFonts w:ascii="Times New Roman" w:hAnsi="Times New Roman"/>
                <w:color w:val="000000"/>
                <w:sz w:val="24"/>
                <w:szCs w:val="24"/>
              </w:rPr>
              <w:t>Итого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по</w:t>
            </w:r>
            <w:proofErr w:type="spellEnd"/>
            <w:r w:rsidRPr="00360661">
              <w:rPr>
                <w:rFonts w:ascii="Times New Roman" w:hAnsi="Times New Roman"/>
                <w:color w:val="000000"/>
                <w:sz w:val="24"/>
                <w:szCs w:val="24"/>
              </w:rPr>
              <w:t xml:space="preserve"> </w:t>
            </w:r>
            <w:proofErr w:type="spellStart"/>
            <w:r w:rsidRPr="00360661">
              <w:rPr>
                <w:rFonts w:ascii="Times New Roman" w:hAnsi="Times New Roman"/>
                <w:color w:val="000000"/>
                <w:sz w:val="24"/>
                <w:szCs w:val="24"/>
              </w:rPr>
              <w:t>разделу</w:t>
            </w:r>
            <w:proofErr w:type="spellEnd"/>
          </w:p>
        </w:tc>
        <w:tc>
          <w:tcPr>
            <w:tcW w:w="993" w:type="dxa"/>
            <w:tcMar>
              <w:top w:w="50" w:type="dxa"/>
              <w:left w:w="100" w:type="dxa"/>
            </w:tcMar>
            <w:vAlign w:val="center"/>
          </w:tcPr>
          <w:p w:rsidR="0082581D" w:rsidRPr="00360661" w:rsidRDefault="0082581D" w:rsidP="0082581D">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24</w:t>
            </w:r>
            <w:r w:rsidRPr="00360661">
              <w:rPr>
                <w:rFonts w:ascii="Times New Roman" w:hAnsi="Times New Roman"/>
                <w:color w:val="000000"/>
                <w:sz w:val="24"/>
                <w:szCs w:val="24"/>
              </w:rPr>
              <w:t xml:space="preserve"> </w:t>
            </w:r>
          </w:p>
        </w:tc>
        <w:tc>
          <w:tcPr>
            <w:tcW w:w="0" w:type="auto"/>
            <w:gridSpan w:val="3"/>
            <w:tcMar>
              <w:top w:w="50" w:type="dxa"/>
              <w:left w:w="100" w:type="dxa"/>
            </w:tcMar>
            <w:vAlign w:val="center"/>
          </w:tcPr>
          <w:p w:rsidR="0082581D" w:rsidRPr="00360661" w:rsidRDefault="0082581D" w:rsidP="0082581D">
            <w:pPr>
              <w:spacing w:line="240" w:lineRule="auto"/>
              <w:rPr>
                <w:sz w:val="24"/>
                <w:szCs w:val="24"/>
              </w:rPr>
            </w:pPr>
          </w:p>
        </w:tc>
      </w:tr>
      <w:tr w:rsidR="0082581D" w:rsidRPr="00360661" w:rsidTr="0082581D">
        <w:trPr>
          <w:trHeight w:val="144"/>
          <w:tblCellSpacing w:w="20" w:type="nil"/>
        </w:trPr>
        <w:tc>
          <w:tcPr>
            <w:tcW w:w="0" w:type="auto"/>
            <w:gridSpan w:val="2"/>
            <w:tcMar>
              <w:top w:w="50" w:type="dxa"/>
              <w:left w:w="100" w:type="dxa"/>
            </w:tcMar>
            <w:vAlign w:val="center"/>
          </w:tcPr>
          <w:p w:rsidR="0082581D" w:rsidRPr="00360661" w:rsidRDefault="0082581D" w:rsidP="0082581D">
            <w:pPr>
              <w:spacing w:after="0" w:line="240" w:lineRule="auto"/>
              <w:ind w:left="135"/>
              <w:rPr>
                <w:sz w:val="24"/>
                <w:szCs w:val="24"/>
                <w:lang w:val="ru-RU"/>
              </w:rPr>
            </w:pPr>
            <w:r w:rsidRPr="00360661">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82581D" w:rsidRPr="00360661" w:rsidRDefault="0082581D" w:rsidP="0082581D">
            <w:pPr>
              <w:spacing w:after="0" w:line="240" w:lineRule="auto"/>
              <w:ind w:left="135"/>
              <w:jc w:val="center"/>
              <w:rPr>
                <w:sz w:val="24"/>
                <w:szCs w:val="24"/>
              </w:rPr>
            </w:pPr>
            <w:r w:rsidRPr="00360661">
              <w:rPr>
                <w:rFonts w:ascii="Times New Roman" w:hAnsi="Times New Roman"/>
                <w:color w:val="000000"/>
                <w:sz w:val="24"/>
                <w:szCs w:val="24"/>
                <w:lang w:val="ru-RU"/>
              </w:rPr>
              <w:t xml:space="preserve"> </w:t>
            </w:r>
            <w:r>
              <w:rPr>
                <w:rFonts w:ascii="Times New Roman" w:hAnsi="Times New Roman"/>
                <w:color w:val="000000"/>
                <w:sz w:val="24"/>
                <w:szCs w:val="24"/>
                <w:lang w:val="ru-RU"/>
              </w:rPr>
              <w:t>34</w:t>
            </w:r>
            <w:r w:rsidRPr="00360661">
              <w:rPr>
                <w:rFonts w:ascii="Times New Roman" w:hAnsi="Times New Roman"/>
                <w:color w:val="000000"/>
                <w:sz w:val="24"/>
                <w:szCs w:val="24"/>
              </w:rPr>
              <w:t xml:space="preserve"> </w:t>
            </w:r>
          </w:p>
        </w:tc>
        <w:tc>
          <w:tcPr>
            <w:tcW w:w="1841" w:type="dxa"/>
            <w:tcMar>
              <w:top w:w="50" w:type="dxa"/>
              <w:left w:w="100" w:type="dxa"/>
            </w:tcMar>
            <w:vAlign w:val="center"/>
          </w:tcPr>
          <w:p w:rsidR="0082581D" w:rsidRPr="00360661" w:rsidRDefault="0082581D" w:rsidP="0082581D">
            <w:pPr>
              <w:spacing w:after="0" w:line="240" w:lineRule="auto"/>
              <w:ind w:left="135"/>
              <w:jc w:val="center"/>
              <w:rPr>
                <w:sz w:val="24"/>
                <w:szCs w:val="24"/>
              </w:rPr>
            </w:pPr>
            <w:r w:rsidRPr="00360661">
              <w:rPr>
                <w:rFonts w:ascii="Times New Roman" w:hAnsi="Times New Roman"/>
                <w:color w:val="000000"/>
                <w:sz w:val="24"/>
                <w:szCs w:val="24"/>
              </w:rPr>
              <w:t xml:space="preserve"> 0 </w:t>
            </w:r>
          </w:p>
        </w:tc>
        <w:tc>
          <w:tcPr>
            <w:tcW w:w="1910" w:type="dxa"/>
            <w:tcMar>
              <w:top w:w="50" w:type="dxa"/>
              <w:left w:w="100" w:type="dxa"/>
            </w:tcMar>
            <w:vAlign w:val="center"/>
          </w:tcPr>
          <w:p w:rsidR="0082581D" w:rsidRPr="00360661" w:rsidRDefault="0082581D" w:rsidP="0082581D">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24</w:t>
            </w:r>
            <w:r w:rsidRPr="00360661">
              <w:rPr>
                <w:rFonts w:ascii="Times New Roman" w:hAnsi="Times New Roman"/>
                <w:color w:val="000000"/>
                <w:sz w:val="24"/>
                <w:szCs w:val="24"/>
              </w:rPr>
              <w:t xml:space="preserve"> </w:t>
            </w:r>
          </w:p>
        </w:tc>
        <w:tc>
          <w:tcPr>
            <w:tcW w:w="5770" w:type="dxa"/>
            <w:tcMar>
              <w:top w:w="50" w:type="dxa"/>
              <w:left w:w="100" w:type="dxa"/>
            </w:tcMar>
            <w:vAlign w:val="center"/>
          </w:tcPr>
          <w:p w:rsidR="0082581D" w:rsidRPr="00360661" w:rsidRDefault="0082581D" w:rsidP="0082581D">
            <w:pPr>
              <w:spacing w:line="240" w:lineRule="auto"/>
              <w:rPr>
                <w:sz w:val="24"/>
                <w:szCs w:val="24"/>
              </w:rPr>
            </w:pPr>
          </w:p>
        </w:tc>
      </w:tr>
    </w:tbl>
    <w:p w:rsidR="003C6C33" w:rsidRPr="0082581D" w:rsidRDefault="00426C4D" w:rsidP="005A7BBD">
      <w:pPr>
        <w:spacing w:after="0" w:line="240" w:lineRule="auto"/>
        <w:rPr>
          <w:rFonts w:ascii="Times New Roman" w:hAnsi="Times New Roman" w:cs="Times New Roman"/>
          <w:b/>
          <w:sz w:val="28"/>
          <w:szCs w:val="28"/>
          <w:lang w:val="ru-RU"/>
        </w:rPr>
        <w:sectPr w:rsidR="003C6C33" w:rsidRPr="0082581D">
          <w:pgSz w:w="16383" w:h="11906" w:orient="landscape"/>
          <w:pgMar w:top="1134" w:right="850" w:bottom="1134" w:left="1701" w:header="720" w:footer="720" w:gutter="0"/>
          <w:cols w:space="720"/>
        </w:sectPr>
      </w:pPr>
      <w:r>
        <w:rPr>
          <w:rFonts w:ascii="Times New Roman" w:hAnsi="Times New Roman" w:cs="Times New Roman"/>
          <w:b/>
          <w:sz w:val="28"/>
          <w:szCs w:val="28"/>
          <w:lang w:val="ru-RU"/>
        </w:rPr>
        <w:t>Тематическое планирование</w:t>
      </w:r>
    </w:p>
    <w:p w:rsidR="003C6C33" w:rsidRPr="0082581D" w:rsidRDefault="00360661" w:rsidP="00360661">
      <w:pPr>
        <w:spacing w:after="0" w:line="240" w:lineRule="auto"/>
        <w:ind w:left="120"/>
        <w:rPr>
          <w:sz w:val="24"/>
          <w:szCs w:val="24"/>
          <w:lang w:val="ru-RU"/>
        </w:rPr>
      </w:pPr>
      <w:r w:rsidRPr="005A7BBD">
        <w:rPr>
          <w:rFonts w:ascii="Times New Roman" w:hAnsi="Times New Roman"/>
          <w:b/>
          <w:color w:val="000000"/>
          <w:sz w:val="24"/>
          <w:szCs w:val="24"/>
          <w:lang w:val="ru-RU"/>
        </w:rPr>
        <w:lastRenderedPageBreak/>
        <w:t xml:space="preserve"> </w:t>
      </w:r>
    </w:p>
    <w:p w:rsidR="002A5363" w:rsidRDefault="002A5363" w:rsidP="005A7BBD">
      <w:pPr>
        <w:spacing w:after="0" w:line="240" w:lineRule="auto"/>
        <w:ind w:left="120"/>
        <w:rPr>
          <w:rFonts w:ascii="Times New Roman" w:hAnsi="Times New Roman"/>
          <w:b/>
          <w:color w:val="000000"/>
          <w:sz w:val="24"/>
          <w:szCs w:val="24"/>
        </w:rPr>
      </w:pPr>
      <w:bookmarkStart w:id="7" w:name="block-53445498"/>
      <w:bookmarkEnd w:id="6"/>
      <w:bookmarkEnd w:id="7"/>
    </w:p>
    <w:sectPr w:rsidR="002A5363" w:rsidSect="005A7BBD">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EEB"/>
    <w:multiLevelType w:val="hybridMultilevel"/>
    <w:tmpl w:val="14F68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196051"/>
    <w:multiLevelType w:val="hybridMultilevel"/>
    <w:tmpl w:val="9DF8BD02"/>
    <w:lvl w:ilvl="0" w:tplc="875090CA">
      <w:start w:val="2"/>
      <w:numFmt w:val="decimal"/>
      <w:lvlText w:val="%1."/>
      <w:lvlJc w:val="left"/>
      <w:pPr>
        <w:ind w:left="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3429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0C6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CF7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EA0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453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76A2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E205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89E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7F1A17"/>
    <w:multiLevelType w:val="hybridMultilevel"/>
    <w:tmpl w:val="4C245CD4"/>
    <w:lvl w:ilvl="0" w:tplc="2B9661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C6C33"/>
    <w:rsid w:val="000F4C68"/>
    <w:rsid w:val="00164A8E"/>
    <w:rsid w:val="001802CB"/>
    <w:rsid w:val="001D3EA8"/>
    <w:rsid w:val="002A5363"/>
    <w:rsid w:val="003309F0"/>
    <w:rsid w:val="0034026F"/>
    <w:rsid w:val="00360661"/>
    <w:rsid w:val="003C6C33"/>
    <w:rsid w:val="00426C4D"/>
    <w:rsid w:val="005962F5"/>
    <w:rsid w:val="005A7BBD"/>
    <w:rsid w:val="0082581D"/>
    <w:rsid w:val="00840ECE"/>
    <w:rsid w:val="008B5E6A"/>
    <w:rsid w:val="00A543F7"/>
    <w:rsid w:val="00CD610A"/>
    <w:rsid w:val="00D10A3D"/>
    <w:rsid w:val="00D21445"/>
    <w:rsid w:val="00ED6142"/>
    <w:rsid w:val="00F0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4432A-7700-4801-9C8C-7060C1BC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360661"/>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360661"/>
    <w:rPr>
      <w:rFonts w:ascii="Times New Roman" w:eastAsia="Times New Roman" w:hAnsi="Times New Roman" w:cs="Times New Roman"/>
      <w:sz w:val="24"/>
      <w:szCs w:val="24"/>
      <w:lang w:val="ru-RU"/>
    </w:rPr>
  </w:style>
  <w:style w:type="paragraph" w:styleId="af0">
    <w:name w:val="Normal (Web)"/>
    <w:basedOn w:val="a"/>
    <w:uiPriority w:val="99"/>
    <w:semiHidden/>
    <w:unhideWhenUsed/>
    <w:rsid w:val="001802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c"/>
    <w:uiPriority w:val="39"/>
    <w:rsid w:val="005A7BBD"/>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catalog/teacher/?&amp;subject%5b%5d=38" TargetMode="External"/><Relationship Id="rId3" Type="http://schemas.openxmlformats.org/officeDocument/2006/relationships/styles" Target="styles.xml"/><Relationship Id="rId7" Type="http://schemas.openxmlformats.org/officeDocument/2006/relationships/hyperlink" Target="https://solncesvet.ru/opublikovannyie-materialyi/metodicheskoe-posobie-po-teme-teg-regbi.208679712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on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0E82-C375-4F2E-AE2F-A5828C83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2359</Words>
  <Characters>13448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22</cp:revision>
  <dcterms:created xsi:type="dcterms:W3CDTF">2025-08-10T08:24:00Z</dcterms:created>
  <dcterms:modified xsi:type="dcterms:W3CDTF">2025-10-15T15:11:00Z</dcterms:modified>
</cp:coreProperties>
</file>